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février 2027
samedi, 4ème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(He 13, 15-17.20-21)</w:t>
      </w:r>
      <w:bookmarkEnd w:id="2"/>
    </w:p>
    <w:p>
      <w:pPr/>
      <w:r>
        <w:rPr/>
        <w:t xml:space="preserve">Frères, en toute circonstance, offrons à Dieu, par Jésus, un sacrifice de louange, c’est-à-dire les paroles de nos lèvres qui proclament son nom. N’oubliez pas d’être généreux et de partager. C’est par de tels sacrifices que l’on plaît à Dieu. Faites confiance à ceux qui vous dirigent et soyez-leur soumis ; en effet, ils sont là pour veiller sur vos âmes, ce dont ils auront à rendre compte. Ainsi, ils accompliront leur tâche avec joie, sans avoir à se plaindre, ce qui ne vous serait d’aucun profit. Que le Dieu de la paix, lui qui a fait remonter d’entre les morts, grâce au sang de l’Alliance éternelle, le berger des brebis, le Pasteur par excellence, notre Seigneur Jésus, que ce Dieu vous forme en tout ce qui est bon pour accomplir sa volonté, qu’il réalise en nous ce qui est agréable à ses yeux, par Jésus Christ, à qui appartient la gloire pour les siècles des siècles. Amen. – Parole du Seigneur.
</w:t>
      </w:r>
    </w:p>
    <w:p>
      <w:pPr>
        <w:pStyle w:val="Heading3"/>
      </w:pPr>
      <w:bookmarkStart w:id="3" w:name="_Toc3"/>
      <w:r>
        <w:t>Psaume (22 (23), 1-2ab, 2c- 3,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(Mc 6, 30-34)</w:t>
      </w:r>
      <w:bookmarkEnd w:id="4"/>
    </w:p>
    <w:p>
      <w:pPr/>
      <w:r>
        <w:rPr/>
        <w:t xml:space="preserve">En ce temps- 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2026-07-22T00:51:52+02:00</dcterms:created>
  <dcterms:modified xsi:type="dcterms:W3CDTF">2026-07-22T00:51:52+02:00</dcterms:modified>
</cp:coreProperties>
</file>

<file path=docProps/custom.xml><?xml version="1.0" encoding="utf-8"?>
<Properties xmlns="http://schemas.openxmlformats.org/officeDocument/2006/custom-properties" xmlns:vt="http://schemas.openxmlformats.org/officeDocument/2006/docPropsVTypes"/>
</file>