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février 2026
4ème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(So 2, 3 ; 3, 12-13)</w:t>
      </w:r>
      <w:bookmarkEnd w:id="2"/>
    </w:p>
    <w:p>
      <w:pPr/>
      <w:r>
        <w:rPr/>
        <w:t xml:space="preserve">Cherchez le Seigneur, vous tous, les humbles du pays, qui accomplissez sa loi. Cherchez la justice, cherchez l’humilité : peut-être serez-vous à l’abri au jour de la colère du Seigneur. Je laisserai chez toi un peuple pauvre et petit ; il prendra pour abri le nom du Seigneur. Ce reste d’Israël ne commettra plus d’injustice ; ils ne diront plus de mensonge ; dans leur bouche, plus de langage trompeur. Mais ils pourront paître et se reposer, nul ne viendra les effrayer. – Parole du Seigneur.
</w:t>
      </w:r>
    </w:p>
    <w:p>
      <w:pPr>
        <w:pStyle w:val="Heading3"/>
      </w:pPr>
      <w:bookmarkStart w:id="3" w:name="_Toc3"/>
      <w:r>
        <w:t>Psaume (Ps 145 (146), 7, 8, 9ab.10b)</w:t>
      </w:r>
      <w:bookmarkEnd w:id="3"/>
    </w:p>
    <w:p>
      <w:pPr/>
      <w:r>
        <w:rPr/>
        <w:t xml:space="preserve">Le Seigneur fait justice aux opprimés ; aux affamés, il donne le pain, le Seigneur délie les enchaînés. Le Seigneur ouvre les yeux des aveugles, le Seigneur redresse les accablés, le Seigneur aime les justes. Le Seigneur protège l’étranger, il soutient la veuve et l’orphelin, le Seigneur est ton Dieu pour toujours.
</w:t>
      </w:r>
    </w:p>
    <w:p>
      <w:pPr>
        <w:pStyle w:val="Heading3"/>
      </w:pPr>
      <w:bookmarkStart w:id="4" w:name="_Toc4"/>
      <w:r>
        <w:t>Deuxième lecture (1 Co 1, 26-31)</w:t>
      </w:r>
      <w:bookmarkEnd w:id="4"/>
    </w:p>
    <w:p>
      <w:pPr/>
      <w:r>
        <w:rPr/>
        <w:t xml:space="preserve">Frères, vous qui avez été appelés par Dieu, regardez bien : parmi vous, il n’y a pas beaucoup de sages aux yeux des hommes, ni de gens puissants ou de haute naissance. Au contraire, ce qu’il y a de fou dans le monde, voilà ce que Dieu a choisi, pour couvrir de confusion les sages ; ce qu’il y a de faible dans le monde, voilà ce que Dieu a choisi, pour couvrir de confusion ce qui est fort ; ce qui est d’origine modeste, méprisé dans le monde, ce qui n’est pas, voilà ce que Dieu a choisi, pour réduire à rien ce qui est ; ainsi aucun être de chair ne pourra s’enorgueillir devant Dieu. C’est grâce à Dieu, en effet, que vous êtes dans le Christ Jésus, lui qui est devenu pour nous sagesse venant de Dieu, justice, sanctification, rédemption. Ainsi, comme il est écrit : Celui qui veut être fier, qu’il mette sa fierté dans le Seigneur.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2026-10-10T05:30:17+02:00</dcterms:created>
  <dcterms:modified xsi:type="dcterms:W3CDTF">2026-10-10T05:30:17+02:00</dcterms:modified>
</cp:coreProperties>
</file>

<file path=docProps/custom.xml><?xml version="1.0" encoding="utf-8"?>
<Properties xmlns="http://schemas.openxmlformats.org/officeDocument/2006/custom-properties" xmlns:vt="http://schemas.openxmlformats.org/officeDocument/2006/docPropsVTypes"/>
</file>