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novembre 2025
samedi, 32ème semaine du Temps Ordinaire
S. Albert le Grand,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(Sg 18, 14-16 ; 19, 6-9)</w:t>
      </w:r>
      <w:bookmarkEnd w:id="2"/>
    </w:p>
    <w:p>
      <w:pPr/>
      <w:r>
        <w:rPr/>
        <w:t xml:space="preserve">Un silence paisible enveloppait toute chose, et la nuit de la Pâque était au milieu de son cours rapide ; alors, du haut du ciel, venant de ton trône royal, Seigneur, ta Parole toute-puissante fondit en plein milieu de ce pays de détresse, comme un guerrier impitoyable, portant l’épée tranchante de ton décret inflexible. Elle s’arrêta, et sema partout la mort ; elle touchait au ciel et marchait aussi sur la terre. La création entière, dans sa propre nature, était remodelée au service de tes décrets, pour que tes enfants soient gardés sains et saufs. On vit la nuée recouvrir le camp de son ombre, on vit la terre sèche émerger là où il n’y avait eu que de l’eau ; de la mer Rouge surgit un chemin sans obstacles et, des flots impétueux, une plaine verdoyante. C’est là que le peuple entier, protégé par ta main, traversa en contemplant des prodiges merveilleux. Ils étaient comme des chevaux dans un pré, ils bondissaient comme des agneaux et chantaient ta louange, Seigneur : tu les avais délivrés. – Parole du Seigneur.
</w:t>
      </w:r>
    </w:p>
    <w:p>
      <w:pPr>
        <w:pStyle w:val="Heading3"/>
      </w:pPr>
      <w:bookmarkStart w:id="3" w:name="_Toc3"/>
      <w:r>
        <w:t>Psaume (Ps 104 (105), 2-3, 36-37, 42-43)</w:t>
      </w:r>
      <w:bookmarkEnd w:id="3"/>
    </w:p>
    <w:p>
      <w:pPr/>
      <w:r>
        <w:rPr/>
        <w:t xml:space="preserve">Chantez et jouez pour lui, redites sans fin ses merveilles ; glorifiez-vous de son nom très saint : joie pour les cœurs qui cherchent Dieu ! Il frappe les fils aînés du pays, toute la fleur de la race ; il fait sortir les siens chargés d’argent et d’or ; pas un n’a flanché dans leurs tribus ! Il s’est ainsi souvenu de la parole sacrée et d’Abraham, son serviteur ; il a fait sortir en grande fête son peuple, ses élus, avec des cris de joie !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2026-09-19T22:00:04+02:00</dcterms:created>
  <dcterms:modified xsi:type="dcterms:W3CDTF">2026-09-19T22:00:04+02:00</dcterms:modified>
</cp:coreProperties>
</file>

<file path=docProps/custom.xml><?xml version="1.0" encoding="utf-8"?>
<Properties xmlns="http://schemas.openxmlformats.org/officeDocument/2006/custom-properties" xmlns:vt="http://schemas.openxmlformats.org/officeDocument/2006/docPropsVTypes"/>
</file>