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juillet 2024
lundi, 17ème Semaine du Temps Ordinaire
Ste Marthe, Marie et S. Lazare
Mémoire (Textes français pour la Liturgie des Heures non encore validés)</w:t>
      </w:r>
      <w:bookmarkEnd w:id="0"/>
    </w:p>
    <w:p>
      <w:pPr>
        <w:pStyle w:val="Heading2"/>
      </w:pPr>
      <w:bookmarkStart w:id="1" w:name="_Toc1"/>
      <w:r>
        <w:t>Lectures de la messe</w:t>
      </w:r>
      <w:bookmarkEnd w:id="1"/>
    </w:p>
    <w:p>
      <w:pPr>
        <w:pStyle w:val="Heading3"/>
      </w:pPr>
      <w:bookmarkStart w:id="2" w:name="_Toc2"/>
      <w:r>
        <w:t>Première lecture (Jr 13, 1-11)</w:t>
      </w:r>
      <w:bookmarkEnd w:id="2"/>
    </w:p>
    <w:p>
      <w:pPr/>
      <w:r>
        <w:rPr/>
        <w:t xml:space="preserve">Ainsi m’a parlé le Seigneur : « Va, tu achèteras une ceinture de lin et tu la mettras sur tes reins. Évite de la tremper dans l’eau. » Selon la parole du Seigneur, j’ai acheté une ceinture et je l’ai mise sur mes reins. De nouveau, la parole du Seigneur me fut adressée : « Avec la ceinture que tu as achetée et que tu portes sur les reins, lève-toi, va jusqu’à l’Euphrate, et là-bas cache-la dans la fente d’un rocher. » Je suis donc allé la cacher près de l’Euphrate, comme le Seigneur me l’avait ordonné. Longtemps après, le Seigneur m’a dit : « Lève-toi, va jusqu’à l’Euphrate, et reprends la ceinture que je t’ai ordonné de cacher là-bas. » Je suis donc allé jusqu’à l’Euphrate, j’ai creusé, et j’ai repris la ceinture de l’endroit où je l’avais cachée. Et voici : la ceinture était pourrie, hors d’usage ! Alors la parole du Seigneur me fut adressée : « Ainsi parle le Seigneur : Voilà comment je ferai pourrir l’immense orgueil de Juda et de Jérusalem. Ce peuple mauvais, qui suit les penchants de son cœur endurci et qui marche à la suite d’autres dieux, pour les servir et se prosterner devant eux, il deviendra pareil à cette ceinture qui est hors d’usage. En effet, de même qu’un homme s’attache une ceinture autour des reins, de même je m’étais attaché toute la maison d’Israël et toute la maison de Juda – oracle du Seigneur, pour qu’elles soient mon peuple, mon renom, ma louange et ma parure. Mais elles n’ont pas écouté ! » – Parole du Seigneur.
</w:t>
      </w:r>
    </w:p>
    <w:p>
      <w:pPr>
        <w:pStyle w:val="Heading3"/>
      </w:pPr>
      <w:bookmarkStart w:id="3" w:name="_Toc3"/>
      <w:r>
        <w:t>Psaume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2025-11-02T11:34:09+01:00</dcterms:created>
  <dcterms:modified xsi:type="dcterms:W3CDTF">2025-11-02T11:34:09+01:00</dcterms:modified>
</cp:coreProperties>
</file>

<file path=docProps/custom.xml><?xml version="1.0" encoding="utf-8"?>
<Properties xmlns="http://schemas.openxmlformats.org/officeDocument/2006/custom-properties" xmlns:vt="http://schemas.openxmlformats.org/officeDocument/2006/docPropsVTypes"/>
</file>