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5 juillet 2024
vendredi, 13ème Semaine du Temps Ordinaire
S. Antoine-Marie Zaccaria, prêtre
Mémoire facultative</w:t>
      </w:r>
      <w:bookmarkEnd w:id="0"/>
    </w:p>
    <w:p>
      <w:pPr>
        <w:pStyle w:val="Heading2"/>
      </w:pPr>
      <w:bookmarkStart w:id="1" w:name="_Toc1"/>
      <w:r>
        <w:t>Lectures de la messe</w:t>
      </w:r>
      <w:bookmarkEnd w:id="1"/>
    </w:p>
    <w:p>
      <w:pPr>
        <w:pStyle w:val="Heading3"/>
      </w:pPr>
      <w:bookmarkStart w:id="2" w:name="_Toc2"/>
      <w:r>
        <w:t>Première lecture (Am 8, 4-6.9-12)</w:t>
      </w:r>
      <w:bookmarkEnd w:id="2"/>
    </w:p>
    <w:p>
      <w:pPr/>
      <w:r>
        <w:rPr/>
        <w:t xml:space="preserve">Écoutez ceci, vous qui écrasez le malheureux pour anéantir les humbles du pays, car vous dites : « Quand donc la fête de la nouvelle lune sera-t-elle passée, pour que nous puissions vendre notre blé ? Quand donc le sabbat sera-t-il fini, pour que nous puissions écouler notre froment ? Nous allons diminuer les mesures, augmenter les prix et fausser les balances. Nous pourrons acheter le faible pour un peu d’argent, le malheureux pour une paire de sandales. Nous vendrons jusqu’aux déchets du froment ! » Ce jour-là – oracle du Seigneur Dieu –, je ferai disparaître le soleil en plein midi, en plein jour, j’obscurcirai la lumière sur la terre. Je changerai vos fêtes en deuil, tous vos chants en lamentations ; je vous obligerai tous à vous vêtir de toile à sac, à vous raser la tête. Je mettrai ce pays en deuil comme pour un fils unique, et, dans la suite des jours, il connaîtra l’amertume. Voici venir des jours – oracle du Seigneur Dieu –, où j’enverrai la famine sur la terre ; ce ne sera pas une faim de pain ni une soif d’eau, mais la faim et la soif d’entendre les paroles du Seigneur. On se traînera d’une mer à l’autre, marchant à l’aventure du nord au levant, pour chercher en tout lieu la parole du Seigneur, mais on ne la trouvera pas. – Parole du Seigneur.
</w:t>
      </w:r>
    </w:p>
    <w:p>
      <w:pPr>
        <w:pStyle w:val="Heading3"/>
      </w:pPr>
      <w:bookmarkStart w:id="3" w:name="_Toc3"/>
      <w:r>
        <w:t>Psaume (Ps 118 (119), 2.10, 20.30, 40.131)</w:t>
      </w:r>
      <w:bookmarkEnd w:id="3"/>
    </w:p>
    <w:p>
      <w:pPr/>
      <w:r>
        <w:rPr/>
        <w:t xml:space="preserve">Heureux ceux qui gardent les exigences de Dieu, ils le cherchent de tout cœur ! De tout mon cœur, je te cherche, Seigneur ; garde-moi de fuir tes volontés. Mon âme a brûlé de désir en tout temps pour tes décisions. J’ai choisi la voie de la fidélité, je m’ajuste à tes décisions. Vois, j’ai désiré tes préceptes : par ta justice fais-moi vivre. La bouche grande ouverte, j’aspire, assoiffé de tes volontés.
</w:t>
      </w:r>
    </w:p>
    <w:p>
      <w:pPr>
        <w:pStyle w:val="Heading3"/>
      </w:pPr>
      <w:bookmarkStart w:id="4" w:name="_Toc4"/>
      <w:r>
        <w:t>Évangile (Mt 9, 9-13)</w:t>
      </w:r>
      <w:bookmarkEnd w:id="4"/>
    </w:p>
    <w:p>
      <w:pPr/>
      <w:r>
        <w:rPr/>
        <w:t xml:space="preserve">En ce temps-là, Jésus vit, en passant, un homme, du nom de Matthieu, assis à son bureau de collecteur d’impôt.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2026-09-14T12:15:42+02:00</dcterms:created>
  <dcterms:modified xsi:type="dcterms:W3CDTF">2026-09-14T12:15:42+02:00</dcterms:modified>
</cp:coreProperties>
</file>

<file path=docProps/custom.xml><?xml version="1.0" encoding="utf-8"?>
<Properties xmlns="http://schemas.openxmlformats.org/officeDocument/2006/custom-properties" xmlns:vt="http://schemas.openxmlformats.org/officeDocument/2006/docPropsVTypes"/>
</file>