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janvier 2024
mardi,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16, 1-13)</w:t>
      </w:r>
      <w:bookmarkEnd w:id="2"/>
    </w:p>
    <w:p>
      <w:pPr/>
      <w:r>
        <w:rPr/>
        <w:t xml:space="preserve">En ces jours-là, le Seigneur dit à Samuel : « Combien de temps encore seras-tu en deuil à cause de Saül ? Je l’ai rejeté pour qu’il ne règne plus sur Israël. Prends une corne que tu rempliras d’huile, et pars ! Je t’envoie auprès de Jessé de Bethléem, car j’ai vu parmi ses fils mon roi. » Samuel répondit : « Comment faire ? Saül va le savoir, et il me tuera. » Le Seigneur reprit : « Emmène avec toi une génisse, et tu diras que tu viens offrir un sacrifice au Seigneur. Tu convoqueras Jessé au sacrifice ; je t’indiquerai moi-même ce que tu dois faire et tu me consacreras par l’onction celui que je te désignerai. » Samuel fit ce qu’avait dit le Seigneur. Quand il parvint à Bethléem, les anciens de la ville allèrent à sa rencontre en tremblant, et demandèrent : « Est-ce pour la paix que tu viens ? » Samuel répondit : « Oui, pour la paix. Je suis venu offrir un sacrifice au Seigneur. Purifiez-vous, et vous viendrez avec moi au sacrifice. » Il purifia Jessé et ses fils, et les convoqua au sacrifice.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appela Abinadab et le présenta à Samuel, qui dit : « Ce n’est pas lui non plus que le Seigneur a choisi. » Jessé présenta Shamma, mais Samuel dit : « Ce n’est pas lui non plus que le Seigneur a choisi.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Quant à Samuel, il se mit en route et s’en revint à Rama. – Parole du Seigneur.
</w:t>
      </w:r>
    </w:p>
    <w:p>
      <w:pPr>
        <w:pStyle w:val="Heading3"/>
      </w:pPr>
      <w:bookmarkStart w:id="3" w:name="_Toc3"/>
      <w:r>
        <w:t>Psaume (Ps 88 (89), 20, 21-22, 27-28)</w:t>
      </w:r>
      <w:bookmarkEnd w:id="3"/>
    </w:p>
    <w:p>
      <w:pPr/>
      <w:r>
        <w:rPr/>
        <w:t xml:space="preserve">Autrefois, tu as parlé à tes amis : Dans une vision tu leur as dit : « J’ai donné mon appui à un homme d’élite, j’ai choisi dans ce peuple un jeune homme. « J’ai trouvé David, mon serviteur, je l’ai sacré avec mon huile sainte ; et ma main sera pour toujours avec lui, mon bras fortifiera son courage. « Il me dira : Tu es mon Père, mon Dieu, mon roc et mon salut ! Et moi, j’en ferai mon fils aîné, le plus grand des rois de la terre ! »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2025-10-31T08:53:47+01:00</dcterms:created>
  <dcterms:modified xsi:type="dcterms:W3CDTF">2025-10-31T08:53:47+01:00</dcterms:modified>
</cp:coreProperties>
</file>

<file path=docProps/custom.xml><?xml version="1.0" encoding="utf-8"?>
<Properties xmlns="http://schemas.openxmlformats.org/officeDocument/2006/custom-properties" xmlns:vt="http://schemas.openxmlformats.org/officeDocument/2006/docPropsVTypes"/>
</file>