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samedi 30 décembre 2023
6ème jour dans l'octave de Noël

</w:t></w:r><w:bookmarkEnd w:id="0"/></w:p><w:p><w:pPr><w:pStyle w:val="Heading2"/></w:pPr><w:bookmarkStart w:id="1" w:name="_Toc1"/><w:r><w:t>Lectures de la messe</w:t></w:r><w:bookmarkEnd w:id="1"/></w:p><w:p><w:pPr><w:pStyle w:val="Heading3"/></w:pPr><w:bookmarkStart w:id="2" w:name="_Toc2"/><w:r><w:t>Première lecture (1 Jn 2, 12-17)</w:t></w:r><w:bookmarkEnd w:id="2"/></w:p><w:p><w:pPr/><w:r><w:rPr/><w:t xml:space="preserve">Je vous l’écris, petits enfants : Vos péchés vous sont remis à cause du nom de Jésus. Je vous l’écris, parents : Vous connaissez celui qui existe depuis le commencement. Je vous l’écris, jeunes gens : Vous avez vaincu le Mauvais. Je vous l’ai écrit, enfants : Vous connaissez le Père. Je vous l’ai écrit, parents : Vous connaissez celui qui existe depuis le commencement. Je vous l’ai écrit, jeunes gens : Vous êtes forts, la parole de Dieu demeure en vous, vous avez vaincu le Mauvais.  N’aimez pas le monde, ni ce qui est dans le monde. Si quelqu’un aime le monde, l’amour du Père n’est pas en lui. Tout ce qu’il y a dans le monde – la convoitise de la chair, la convoitise des yeux, l’arrogance de la richesse –, tout cela ne vient pas du Père, mais du monde. Or, le monde passe, et sa convoitise avec lui. Mais celui qui fait la volonté de Dieu demeure pour toujours.  – Parole du Seigneur.

</w:t></w:r></w:p><w:p><w:pPr><w:pStyle w:val="Heading3"/></w:pPr><w:bookmarkStart w:id="3" w:name="_Toc3"/><w:r><w:t>Psaume (Ps 95 (96), 7-8a, 8b-9, 10)</w:t></w:r><w:bookmarkEnd w:id="3"/></w:p><w:p><w:pPr/><w:r><w:rPr/><w:t xml:space="preserve">Rendez au Seigneur, familles des peuplesrendez au Seigneur la gloire et la puissance,rendez au Seigneur la gloire de son nom.Apportez votre offrande, entrez dans ses parvis,adorez le Seigneur, &eacute;blouissant de saintet&eacute; :tremblez devant lui, terre enti&egrave;re.Allez dire aux nations : &laquo; Le Seigneur est roi ! &raquo;Le monde, in&eacute;branlable, tient bon.Il gouverne les peuples avec droiture.

</w:t></w:r></w:p><w:p><w:pPr><w:pStyle w:val="Heading3"/></w:pPr><w:bookmarkStart w:id="4" w:name="_Toc4"/><w:r><w:t>Évangile (Lc 2, 36-40)</w:t></w:r><w:bookmarkEnd w:id="4"/></w:p><w:p><w:pPr/><w:r><w:rPr/><w:t xml:space="preserve">En ce temps-l&agrave;,quand les parents de J&eacute;sus vinrent le pr&eacute;senter au Temple,il y avait aussi une femme proph&egrave;te,Anne, fille de Phanuel, de la tribu d&rsquo;Aser.Elle &eacute;tait tr&egrave;s avanc&eacute;e en &acirc;ge ;apr&egrave;s sept ans de mariage,demeur&eacute;e veuve,elle &eacute;tait arriv&eacute;e &agrave; l&rsquo;&acirc;ge de 84 ans.Elle ne s&rsquo;&eacute;loignait pas du Temple,servant Dieu jour et nuit dans le je&ucirc;ne et la pri&egrave;re.Survenant &agrave; cette heure m&ecirc;me,elle proclamait les louanges de Dieuet parlait de l&rsquo;enfant&agrave; tous ceux qui attendaient la d&eacute;livrance de J&eacute;rusalem.Lorsqu&rsquo;ils eurent achev&eacute;tout ce que prescrivait la loi du Seigneur,ils retourn&egrave;rent en Galil&eacute;e, dans leur ville de Nazareth.L&rsquo;enfant, lui, grandissait et se fortifiait,rempli de sagesse,et la gr&acirc;ce de Dieu &eacute;tait sur lui.&ndash; Acclamons la Parole de Dieu.

</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2026-11-02T12:58:04+01:00</dcterms:created>
  <dcterms:modified xsi:type="dcterms:W3CDTF">2026-11-02T12:58:04+01:00</dcterms:modified>
</cp:coreProperties>
</file>

<file path=docProps/custom.xml><?xml version="1.0" encoding="utf-8"?>
<Properties xmlns="http://schemas.openxmlformats.org/officeDocument/2006/custom-properties" xmlns:vt="http://schemas.openxmlformats.org/officeDocument/2006/docPropsVTypes"/>
</file>