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septembre 2023
samedi,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9-11)</w:t>
      </w:r>
      <w:bookmarkEnd w:id="2"/>
    </w:p>
    <w:p>
      <w:pPr/>
      <w:r>
        <w:rPr/>
        <w:t xml:space="preserve">Frères, pour ce qui est de l’amour fraternel, vous n’avez pas besoin que je vous en parle dans ma lettre, car vous avez appris vous-mêmes de Dieu à vous aimer les uns les autres, et c’est ce que vous faites envers tous les frères de la province de Macédoine. Frères, nous vous encourageons à progresser encore : ayez à cœur de vivre calmement, de vous occuper chacun de vos propres affaires et de travailler de vos mains comme nous vous l’avons ordonné. – Parole du Seigneur.
</w:t>
      </w:r>
    </w:p>
    <w:p>
      <w:pPr>
        <w:pStyle w:val="Heading3"/>
      </w:pPr>
      <w:bookmarkStart w:id="3" w:name="_Toc3"/>
      <w:r>
        <w:t>Psaume (Ps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(Mt 25, 14-30)</w:t>
      </w:r>
      <w:bookmarkEnd w:id="4"/>
    </w:p>
    <w:p>
      <w:pPr/>
      <w:r>
        <w:rPr/>
        <w:t xml:space="preserve">En ce temps-là, Jésus disait à ses disciples cette parabole : « Un homme qui partait en voyage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Car à celui qui a, on donnera encore, et il sera dans l’abondance ; mais celui qui n’a rien se verra enlever même ce qu’il a. Quant à ce serviteur bon à rien, jetez-le dans les ténèbres extérieures ; là, il y aura des pleurs et des grincements de dents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2026-06-19T17:43:07+02:00</dcterms:created>
  <dcterms:modified xsi:type="dcterms:W3CDTF">2026-06-19T17:43:07+02:00</dcterms:modified>
</cp:coreProperties>
</file>

<file path=docProps/custom.xml><?xml version="1.0" encoding="utf-8"?>
<Properties xmlns="http://schemas.openxmlformats.org/officeDocument/2006/custom-properties" xmlns:vt="http://schemas.openxmlformats.org/officeDocument/2006/docPropsVTypes"/>
</file>