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août 2023
mercredi, 20ème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(Jg 9, 6-15)</w:t>
      </w:r>
      <w:bookmarkEnd w:id="2"/>
    </w:p>
    <w:p>
      <w:pPr/>
      <w:r>
        <w:rPr/>
        <w:t xml:space="preserve">En ces jours-là, tous les notables de Sichem et ceux de la maison du Terre-Plein se réunirent et vinrent proclamer roi Abimélek, près du chêne de la Pierre-Dressée qui est à Sichem. On l’annonça à Yotam. Celui-ci vint se poster sur le sommet du mont Garizim et il cria de toutes ses forces : « Écoutez-moi, notables de Sichem, et Dieu vous écoutera ! Un jour, les arbres se mirent en campagne pour se donner un roi et le consacrer par l’onction. Ils dirent à l’olivier : “Sois notre roi !” L’olivier leur répondit : “Faudra-t-il que je renonce à mon huile, qui sert à honorer Dieu et les hommes, pour aller me balancer au-dessus des autres arbres ?” Alors les arbres dirent au figuier : “Viens, toi, sois notre roi !” Le figuier leur répondit : “Faudra-t-il que je renonce à la douceur et à la saveur de mes fruits, pour aller me balancer au-dessus des autres arbres ?” Les arbres dirent alors à la vigne : “Viens, toi, sois notre roi !” La vigne leur répondit : “Faudra-t-il que je renonce à mon vin, qui réjouit Dieu et les hommes, pour aller me balancer au-dessus des autres arbres ?” Alors tous les arbres dirent au buisson d’épines : “Viens, toi, sois notre roi !” Et le buisson d’épines répondit aux arbres : “Si c’est de bonne foi que vous me consacrez par l’onction pour être votre roi, venez vous abriter sous mon ombre ; sinon, qu’un feu sorte du buisson d’épines et dévore jusqu’aux cèdres du Liban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2026-05-04T08:39:45+02:00</dcterms:created>
  <dcterms:modified xsi:type="dcterms:W3CDTF">2026-05-04T08:39:45+02:00</dcterms:modified>
</cp:coreProperties>
</file>

<file path=docProps/custom.xml><?xml version="1.0" encoding="utf-8"?>
<Properties xmlns="http://schemas.openxmlformats.org/officeDocument/2006/custom-properties" xmlns:vt="http://schemas.openxmlformats.org/officeDocument/2006/docPropsVTypes"/>
</file>