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S. Roman, martyr
Fête
</w:t>
      </w:r>
      <w:bookmarkEnd w:id="0"/>
    </w:p>
    <w:p>
      <w:pPr>
        <w:pStyle w:val="Heading2"/>
      </w:pPr>
      <w:bookmarkStart w:id="1" w:name="_Toc1"/>
      <w:r>
        <w:t>Lectures de la messe</w:t>
      </w:r>
      <w:bookmarkEnd w:id="1"/>
    </w:p>
    <w:p>
      <w:pPr>
        <w:pStyle w:val="Heading3"/>
      </w:pPr>
      <w:bookmarkStart w:id="2" w:name="_Toc2"/>
      <w:r>
        <w:t>Première lecture (1 P 3, 14-17)</w:t>
      </w:r>
      <w:bookmarkEnd w:id="2"/>
    </w:p>
    <w:p>
      <w:pPr/>
      <w:r>
        <w:rPr/>
        <w:t xml:space="preserve">Bien-aimés, s’il vous arrivait de souffrir pour la justice, heureux seriez-vous ! Comme dit l’Écriture : N’ayez aucune crainte de ces gens-là, ne vous laissez pas troubler.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 Parole du Seigneur.
</w:t>
      </w:r>
    </w:p>
    <w:p>
      <w:pPr>
        <w:pStyle w:val="Heading3"/>
      </w:pPr>
      <w:bookmarkStart w:id="3" w:name="_Toc3"/>
      <w:r>
        <w:t>Psaume (33,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(Mt 10, 28-33)</w:t>
      </w:r>
      <w:bookmarkEnd w:id="4"/>
    </w:p>
    <w:p>
      <w:pPr/>
      <w:r>
        <w:rPr/>
        <w:t xml:space="preserve">En ce temps-là, Jésus disait à ses Apôtres : «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2026-03-18T21:16:08+01:00</dcterms:created>
  <dcterms:modified xsi:type="dcterms:W3CDTF">2026-03-18T21:16:08+01:00</dcterms:modified>
</cp:coreProperties>
</file>

<file path=docProps/custom.xml><?xml version="1.0" encoding="utf-8"?>
<Properties xmlns="http://schemas.openxmlformats.org/officeDocument/2006/custom-properties" xmlns:vt="http://schemas.openxmlformats.org/officeDocument/2006/docPropsVTypes"/>
</file>