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août 2023
jeudi, 17ème Semaine du Temps Ordinaire
</w:t>
      </w:r>
      <w:bookmarkEnd w:id="0"/>
    </w:p>
    <w:p>
      <w:pPr>
        <w:pStyle w:val="Heading2"/>
      </w:pPr>
      <w:bookmarkStart w:id="1" w:name="_Toc1"/>
      <w:r>
        <w:t>Lectures de la messe</w:t>
      </w:r>
      <w:bookmarkEnd w:id="1"/>
    </w:p>
    <w:p>
      <w:pPr>
        <w:pStyle w:val="Heading3"/>
      </w:pPr>
      <w:bookmarkStart w:id="2" w:name="_Toc2"/>
      <w:r>
        <w:t>Première lecture (Ex 40, 16-21.34-38)</w:t>
      </w:r>
      <w:bookmarkEnd w:id="2"/>
    </w:p>
    <w:p>
      <w:pPr/>
      <w:r>
        <w:rPr/>
        <w:t xml:space="preserve">En ces jours-là, Moïse exécuta tout ce que le Seigneur lui avait ordonné. La demeure de Dieu fut érigée la deuxième année après la sortie d’Égypte, le premier jour du premier mois. Moïse érigea ainsi la Demeure : il en posa les bases, les poutres et les traverses, et il dressa les colonnes. Au-dessus de la Demeure, il déploya la Tente et la recouvrit comme le Seigneur le lui avait ordonné. Il prit le Témoignage et le déposa dans l’arche. Il mit à l’arche ses barres et la recouvrit de la plaque d’or appelée propitiatoire. Il introduisit l’arche dans la Demeure, et posa le rideau pour voiler l’arche du Témoignage comme le Seigneur le lui avait ordonné. La nuée couvrit la tente de la Rencontre, et la gloire du Seigneur remplit la Demeure. Moïse ne pouvait pas entrer dans la tente de la Rencontre, car la nuée y demeurait et la gloire du Seigneur remplissait la Demeure. À chaque étape, lorsque la nuée s’élevait et quittait la Demeure, les fils d’Israël levaient le camp. Si la nuée ne s’élevait pas, ils campaient jusqu’au jour où elle s’élevait. Dans la journée, la nuée du Seigneur reposait sur la Demeure, et la nuit, un feu brillait dans la nuée aux yeux de tout Israël. Et il en fut ainsi à toutes leurs étapes. – Parole du Seigneur.
</w:t>
      </w:r>
    </w:p>
    <w:p>
      <w:pPr>
        <w:pStyle w:val="Heading3"/>
      </w:pPr>
      <w:bookmarkStart w:id="3" w:name="_Toc3"/>
      <w:r>
        <w:t>Psaume (Ps 83, 3, 4, 5-6, 11)</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des chemins s’ouvrent dans leur cœur ! Oui, un jour dans tes parvis en vaut plus que mille. J’ai choisi de me tenir sur le seuil, dans la maison de mon Dieu, plutôt que d’habiter parmi les infidèles.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2025-11-03T17:54:25+01:00</dcterms:created>
  <dcterms:modified xsi:type="dcterms:W3CDTF">2025-11-03T17:54:25+01:00</dcterms:modified>
</cp:coreProperties>
</file>

<file path=docProps/custom.xml><?xml version="1.0" encoding="utf-8"?>
<Properties xmlns="http://schemas.openxmlformats.org/officeDocument/2006/custom-properties" xmlns:vt="http://schemas.openxmlformats.org/officeDocument/2006/docPropsVTypes"/>
</file>