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mars 2023
4ème Dimanche de Carême, de Lætare
</w:t>
      </w:r>
      <w:bookmarkEnd w:id="0"/>
    </w:p>
    <w:p>
      <w:pPr>
        <w:pStyle w:val="Heading2"/>
      </w:pPr>
      <w:bookmarkStart w:id="1" w:name="_Toc1"/>
      <w:r>
        <w:t>Lectures de la messe</w:t>
      </w:r>
      <w:bookmarkEnd w:id="1"/>
    </w:p>
    <w:p>
      <w:pPr>
        <w:pStyle w:val="Heading3"/>
      </w:pPr>
      <w:bookmarkStart w:id="2" w:name="_Toc2"/>
      <w:r>
        <w:t>Première lecture (1 S 16, 1b.6-7.10-13a)</w:t>
      </w:r>
      <w:bookmarkEnd w:id="2"/>
    </w:p>
    <w:p>
      <w:pPr/>
      <w:r>
        <w:rPr/>
        <w:t xml:space="preserve">En ces jours-là, le Seigneur dit à Samuel : « Prends une corne que tu rempliras d’huile, et pars ! Je t’envoie auprès de Jessé de Bethléem, car j’ai vu parmi ses fils mon roi. »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(Ep 5, 8-14)</w:t>
      </w:r>
      <w:bookmarkEnd w:id="4"/>
    </w:p>
    <w:p>
      <w:pPr/>
      <w:r>
        <w:rPr/>
        <w:t xml:space="preserve">Frères, autrefois, vous étiez ténèbres ; maintenant, dans le Seigneur, vous êtes lumière ; conduisez-vous comme des enfants de lumière – or la lumière a pour fruit tout ce qui est bonté, justice et vérité – et sachez reconnaître ce qui est capable de plaire au Seigneur. Ne prenez aucune part aux activités des ténèbres, elles ne produisent rien de bon ; démasquez-les plutôt. Ce que ces gens-là font en cachette, on a honte même d’en parler. Mais tout ce qui est démasqué est rendu manifeste par la lumière, et tout ce qui devient manifeste est lumière. C’est pourquoi l’on dit : Réveille-toi, ô toi qui dors, relève-toi d’entre les morts, et le Christ t’illuminera. – Parole du Seigneur.
</w:t>
      </w:r>
    </w:p>
    <w:p>
      <w:pPr>
        <w:pStyle w:val="Heading3"/>
      </w:pPr>
      <w:bookmarkStart w:id="5" w:name="_Toc5"/>
      <w:r>
        <w:t>Évangile (Jn 9, 1-41)</w:t>
      </w:r>
      <w:bookmarkEnd w:id="5"/>
    </w:p>
    <w:p>
      <w:pPr/>
      <w:r>
        <w:rPr/>
        <w:t xml:space="preserve">En ce temps-là, en sortant du Temple, Jésus vit sur son passage un homme aveugle de naissance. Ses disciples l’interrogèrent : « Rabbi, qui a péché, lui ou ses parents, pour qu’il soit né aveugle ? » Jésus répondit : « Ni lui, ni ses parents n’ont péché. Mais c’était pour que les œuvres de Dieu se manifestent en lui. Il nous faut travailler aux œuvres de Celui qui m’a envoyé, tant qu’il fait jour ; la nuit vient où personne ne pourra plus y travailler. Aussi longtemps que je suis dans le monde, je suis la lumière du monde. » Cela dit,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Et on lui demandait : « Alors, comment tes yeux se sont-ils ouverts ? » Il répondit : « L’homme qu’on appelle Jésus a fait de la boue, il me l’a appliquée sur les yeux et il m’a dit : ‘Va à Siloé et lave-toi.’ J’y suis donc allé et je me suis lavé ; alors, j’ai vu. » Ils lui dirent : « Et lui, où est-il ? » Il répondit : « Je ne sais pas.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Or, les Juifs ne voulaient pas croire que cet homme avait été aveugle et que maintenant il pouvait voir. C’est pourquoi ils convoquèrent ses parents et leur demandèrent : « Cet homme est bien votre fils, et vous dites qu’il est né aveugle ? Comment se fait-il qu’à présent il voie ? » Les parents répondirent : « Nous savons bien que c’est notre fils, et qu’il est né aveugle. Mais comment peut-il voir maintenant, nous ne le savons pas ; et qui lui a ouvert les yeux, nous ne le savons pas non plus. Interrogez-le, il est assez grand pour s’expliquer. » Ses parents parlaient ainsi parce qu’ils avaient peur des Juifs. En effet, ceux-ci s’étaient déjà mis d’accord pour exclure de leurs assemblées tous ceux qui déclareraient publiquement que Jésus est le Christ. Voilà pourquoi les parents avaient dit : « Il est assez grand, interrogez-le ! » Pour la seconde fois, les pharisiens convoquèrent l’homme qui avait été aveugle, et ils lui dirent : « Rends gloire à Dieu ! Nous savons, nous, que cet homme est un pécheur. » Il répondit : « Est-ce un pécheur ? Je n’en sais rien. Mais il y a une chose que je sais : j’étais aveugle, et à présent je vois. » Ils lui dirent alors : « Comment a-t-il fait pour t’ouvrir les yeux ? » Il leur répondit : « Je vous l’ai déjà dit, et vous n’avez pas écouté. Pourquoi voulez-vous m’entendre encore une fois ? Serait-ce que vous voulez, vous aussi, devenir ses disciples ? » Ils se mirent à l’injurier : « C’est toi qui es son disciple ; nous, c’est de Moïse que nous sommes les disciples. Nous savons que Dieu a parlé à Moïse ; mais celui-là, nous ne savons pas d’où il est. » L’homme leur répondit : « Voilà bien ce qui est étonnant ! Vous ne savez pas d’où il est, et pourtant il m’a ouvert les yeux. Dieu, nous le savons, n’exauce pas les pécheurs, mais si quelqu’un l’honore et fait sa volonté, il l’exauce. Jamais encore on n’avait entendu dire que quelqu’un ait ouvert les yeux à un aveugle de naissance. Si lui n’était pas de Dieu, il ne pourrait rien faire.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Jésus dit alors : « Je suis venu en ce monde pour rendre un jugement : que ceux qui ne voient pas puissent voir, et que ceux qui voient deviennent aveugles. » Parmi les pharisiens, ceux qui étaient avec lui entendirent ces paroles et lui dirent : « Serions-nous aveugles, nous aussi ? » Jésus leur répondit : « Si vous étiez aveugles, vous n’auriez pas de péché ; mais du moment que vous dites : ‘Nous voyons !’, votre péché demeure. » – Acclamons la Parole de Dieu. OU LECTURE BREVE
</w:t>
      </w:r>
    </w:p>
    <w:p>
      <w:pPr>
        <w:pStyle w:val="Heading3"/>
      </w:pPr>
      <w:bookmarkStart w:id="6" w:name="_Toc6"/>
      <w:r>
        <w:t>Évangile (Jn 9, 1.6-9.13-17.34-38)</w:t>
      </w:r>
      <w:bookmarkEnd w:id="6"/>
    </w:p>
    <w:p>
      <w:pPr/>
      <w:r>
        <w:rPr/>
        <w:t xml:space="preserve">En ce temps-là, en sortant du Temple, Jésus vit sur son passage un homme aveugle de naissance.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2026-07-28T04:43:57+02:00</dcterms:created>
  <dcterms:modified xsi:type="dcterms:W3CDTF">2026-07-28T04:43:57+02:00</dcterms:modified>
</cp:coreProperties>
</file>

<file path=docProps/custom.xml><?xml version="1.0" encoding="utf-8"?>
<Properties xmlns="http://schemas.openxmlformats.org/officeDocument/2006/custom-properties" xmlns:vt="http://schemas.openxmlformats.org/officeDocument/2006/docPropsVTypes"/>
</file>