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décembre 2022
21 décembre
[S. Pierre Canisius, prêtre, docteur de l'Église]
[Mémoire facultative]</w:t>
      </w:r>
      <w:bookmarkEnd w:id="0"/>
    </w:p>
    <w:p>
      <w:pPr>
        <w:pStyle w:val="Heading2"/>
      </w:pPr>
      <w:bookmarkStart w:id="1" w:name="_Toc1"/>
      <w:r>
        <w:t>Lectures de la messe</w:t>
      </w:r>
      <w:bookmarkEnd w:id="1"/>
    </w:p>
    <w:p>
      <w:pPr>
        <w:pStyle w:val="Heading3"/>
      </w:pPr>
      <w:bookmarkStart w:id="2" w:name="_Toc2"/>
      <w:r>
        <w:t>Première lecture (Ct 2, 8-14)</w:t>
      </w:r>
      <w:bookmarkEnd w:id="2"/>
    </w:p>
    <w:p>
      <w:pPr/>
      <w:r>
        <w:rPr/>
        <w:t xml:space="preserve">La voix de mon bien-aimé ! C’est lui, il vient… Il bondit sur les montagnes, il court sur les collines, mon bien-aimé, pareil à la gazelle, au faon de la biche. Le voici, c’est lui qui se tient derrière notre mur : il regarde aux fenêtres, guette par le treillage. Il parle, mon bien-aimé, il me dit : Lève-toi, mon amie, ma toute belle, et viens… Vois, l’hiver s’en est allé, les pluies ont cessé, elles se sont enfuies. Sur la terre apparaissent les fleurs, le temps des chansons est venu et la voix de la tourterelle s’entend sur notre terre. Le figuier a formé ses premiers fruits, la vigne fleurie exhale sa bonne odeur. Lève-toi, mon amie, ma toute belle, et viens… Ma colombe, dans les fentes du rocher, dans les retraites escarpées, que je voie ton visage, que j’entende ta voix ! Ta voix est douce et ton visage, charmant. – Parole du Seigneur. OU BIEN
</w:t>
      </w:r>
    </w:p>
    <w:p>
      <w:pPr>
        <w:pStyle w:val="Heading3"/>
      </w:pPr>
      <w:bookmarkStart w:id="3" w:name="_Toc3"/>
      <w:r>
        <w:t>Première lecture (So 3, 14-18a)</w:t>
      </w:r>
      <w:bookmarkEnd w:id="3"/>
    </w:p>
    <w:p>
      <w:pPr/>
      <w:r>
        <w:rPr/>
        <w:t xml:space="preserve">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 Parole du Seigneur.
</w:t>
      </w:r>
    </w:p>
    <w:p>
      <w:pPr>
        <w:pStyle w:val="Heading3"/>
      </w:pPr>
      <w:bookmarkStart w:id="4" w:name="_Toc4"/>
      <w:r>
        <w:t>Psaume (Ps 32 (33), 2-3, 11-12, 20-21)</w:t>
      </w:r>
      <w:bookmarkEnd w:id="4"/>
    </w:p>
    <w:p>
      <w:pPr/>
      <w:r>
        <w:rPr/>
        <w:t xml:space="preserve">Rendez grâce au Seigneur sur la cithare, jouez pour lui sur la harpe à dix cordes. Chantez-lui le cantique nouveau, de tout votre art soutenez l’ovation. Le plan du Seigneur demeure pour toujours, les projets de son cœur subsistent d’âge en âge. Heureux le peuple dont le Seigneur est le Dieu, heureuse la nation qu’il s’est choisie pour domaine ! Nous attendons notre vie du Seigneur : il est pour nous un appui, un bouclier. La joie de notre cœur vient de lui, notre confiance est dans son nom très saint.
</w:t>
      </w:r>
    </w:p>
    <w:p>
      <w:pPr>
        <w:pStyle w:val="Heading3"/>
      </w:pPr>
      <w:bookmarkStart w:id="5" w:name="_Toc5"/>
      <w:r>
        <w:t>Évangile (Lc 1, 39-45)</w:t>
      </w:r>
      <w:bookmarkEnd w:id="5"/>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2026-09-18T05:45:33+02:00</dcterms:created>
  <dcterms:modified xsi:type="dcterms:W3CDTF">2026-09-18T05:45:33+02:00</dcterms:modified>
</cp:coreProperties>
</file>

<file path=docProps/custom.xml><?xml version="1.0" encoding="utf-8"?>
<Properties xmlns="http://schemas.openxmlformats.org/officeDocument/2006/custom-properties" xmlns:vt="http://schemas.openxmlformats.org/officeDocument/2006/docPropsVTypes"/>
</file>