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août 2022
lundi, 21ème Semaine du Temps Ordinaire
La Vierge Marie, Reine
Mémoire</w:t>
      </w:r>
      <w:bookmarkEnd w:id="0"/>
    </w:p>
    <w:p>
      <w:pPr>
        <w:pStyle w:val="Heading2"/>
      </w:pPr>
      <w:bookmarkStart w:id="1" w:name="_Toc1"/>
      <w:r>
        <w:t>Lectures de la messe</w:t>
      </w:r>
      <w:bookmarkEnd w:id="1"/>
    </w:p>
    <w:p>
      <w:pPr>
        <w:pStyle w:val="Heading3"/>
      </w:pPr>
      <w:bookmarkStart w:id="2" w:name="_Toc2"/>
      <w:r>
        <w:t>Première lecture (2 Th 1, 1-5.11b-12)</w:t>
      </w:r>
      <w:bookmarkEnd w:id="2"/>
    </w:p>
    <w:p>
      <w:pPr/>
      <w:r>
        <w:rPr/>
        <w:t xml:space="preserve">Paul, Silvain et Timothée, à l’Église de Thessalonique qui est en Dieu notre Père et dans le Seigneur Jésus Christ. À vous, la grâce et la paix de la part de Dieu notre Père et du Seigneur Jésus Christ. Frères, à tout moment nous devons rendre grâce à Dieu à votre sujet, et c’est bien de le faire, étant donné les grands progrès de votre foi, et l’amour croissant que tous et chacun, vous avez les uns pour les autres. C’est pourquoi nous-mêmes sommes fiers de vous au milieu des Églises de Dieu, à cause de votre endurance et de votre foi dans toutes les persécutions et les détresses que vous supportez. Il y a là un signe du juste jugement de Dieu ; ainsi vous deviendrez dignes de son Royaume pour lequel vous souffrez. Que notre Dieu vous trouve dignes de l’appel qu’il vous a adressé ; par sa puissance, qu’il vous donne d’accomplir tout le bien que vous désirez, et qu’il rende active votre foi. Ainsi, le nom de notre Seigneur Jésus sera glorifié en vous, et vous en lui, selon la grâce de notre Dieu et du Seigneur Jésus Christ. – Parole du Seigneur.
</w:t>
      </w:r>
    </w:p>
    <w:p>
      <w:pPr>
        <w:pStyle w:val="Heading3"/>
      </w:pPr>
      <w:bookmarkStart w:id="3" w:name="_Toc3"/>
      <w:r>
        <w:t>Psaume (Ps 95 (96), 1-2a, 2b-3, 4-5)</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Lui, le Seigneur a fait les cieux.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2025-12-14T14:31:27+01:00</dcterms:created>
  <dcterms:modified xsi:type="dcterms:W3CDTF">2025-12-14T14:31:27+01:00</dcterms:modified>
</cp:coreProperties>
</file>

<file path=docProps/custom.xml><?xml version="1.0" encoding="utf-8"?>
<Properties xmlns="http://schemas.openxmlformats.org/officeDocument/2006/custom-properties" xmlns:vt="http://schemas.openxmlformats.org/officeDocument/2006/docPropsVTypes"/>
</file>