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août 2022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 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(Lc 9, 28b-36)</w:t>
      </w:r>
      <w:bookmarkEnd w:id="5"/>
    </w:p>
    <w:p>
      <w:pPr/>
      <w:r>
        <w:rPr/>
        <w:t xml:space="preserve">En ce temps-là, Jésus prit avec lui Pierre, Jean et Jacques, et il gravit la montagne pour prier. Pendant qu’il priait, l’aspect de son visage devint autre, et son vêtement devint d’une blancheur éblouissante. Voici que deux hommes s’entretenaient avec lui : c’étaient Moïse et Élie, apparus dans la gloire. Ils parlaient de son départ qui allait s’accomplir à Jérusalem. Pierre et ses compagnons étaient accablés de sommeil ; mais, restant éveillés, ils virent la gloire de Jésus, et les deux hommes à ses côtés. Ces derniers s’éloignaient de lui, quand Pierre dit à Jésus : « Maître, il est bon que nous soyons ici ! Faisons trois tentes : une pour toi, une pour Moïse, et une pour Élie. » Il ne savait pas ce qu’il disait. Pierre n’avait pas fini de parler, qu’une nuée survint et les couvrit de son ombre ; ils furent saisis de frayeur lorsqu’ils y pénétrèrent. Et, de la nuée, une voix se fit entendre : « Celui-ci est mon Fils, celui que j’ai choisi : écoutez-le ! » Et pendant que la voix se faisait entendre, il n’y avait plus que Jésus, seul.  Les disciples gardèrent le silence et, en ces jours-là, ils ne rapportèrent à personne rien de ce qu’ils avaient vu.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2026-10-24T10:48:41+02:00</dcterms:created>
  <dcterms:modified xsi:type="dcterms:W3CDTF">2026-10-24T10:48:41+02:00</dcterms:modified>
</cp:coreProperties>
</file>

<file path=docProps/custom.xml><?xml version="1.0" encoding="utf-8"?>
<Properties xmlns="http://schemas.openxmlformats.org/officeDocument/2006/custom-properties" xmlns:vt="http://schemas.openxmlformats.org/officeDocument/2006/docPropsVTypes"/>
</file>