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août 2022
jeudi, 18ème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(Ps 50 (51), 12-13, 14-15, 18-19)</w:t>
      </w:r>
      <w:bookmarkEnd w:id="3"/>
    </w:p>
    <w:p>
      <w:pPr/>
      <w:r>
        <w:rPr/>
        <w:t xml:space="preserve">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Si j’offre un sacrifice, tu n’en veux pas, tu n’acceptes pas d’holocauste. Le sacrifice qui plaît à Dieu, c’est un esprit brisé ; tu ne repousses pas, ô mon Dieu, un cœur brisé et broyé.
</w:t>
      </w:r>
    </w:p>
    <w:p>
      <w:pPr>
        <w:pStyle w:val="Heading3"/>
      </w:pPr>
      <w:bookmarkStart w:id="4" w:name="_Toc4"/>
      <w:r>
        <w:t>Évangile (Mt 16, 13-23)</w:t>
      </w:r>
      <w:bookmarkEnd w:id="4"/>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Alors, il ordonna aux disciples de ne dire à personne que c’était lui le Christ. À partir de ce moment,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2026-10-20T15:45:28+02:00</dcterms:created>
  <dcterms:modified xsi:type="dcterms:W3CDTF">2026-10-20T15:45:28+02:00</dcterms:modified>
</cp:coreProperties>
</file>

<file path=docProps/custom.xml><?xml version="1.0" encoding="utf-8"?>
<Properties xmlns="http://schemas.openxmlformats.org/officeDocument/2006/custom-properties" xmlns:vt="http://schemas.openxmlformats.org/officeDocument/2006/docPropsVTypes"/>
</file>