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février 2022
lundi, 7ème Semaine du Temps Ordinaire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(Jc 3, 13-18)</w:t>
      </w:r>
      <w:bookmarkEnd w:id="2"/>
    </w:p>
    <w:p>
      <w:pPr/>
      <w:r>
        <w:rPr/>
        <w:t xml:space="preserve">Bien-aimés, quelqu’un, parmi vous, a-t-il la sagesse et le savoir ? Qu’il montre par sa vie exemplaire que la douceur de la sagesse inspire ses actes. Mais si vous avez dans le cœur la jalousie amère et l’esprit de rivalité, ne vous en vantez pas, ne mentez pas, n’allez pas contre la vérité. Cette prétendue sagesse ne vient pas d’en haut ; au contraire, elle est terrestre, purement humaine, démoniaque. Car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 Parole du Seigneur.
</w:t>
      </w:r>
    </w:p>
    <w:p>
      <w:pPr>
        <w:pStyle w:val="Heading3"/>
      </w:pPr>
      <w:bookmarkStart w:id="3" w:name="_Toc3"/>
      <w:r>
        <w:t>Psaume (Ps 18b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2024-04-28T05:18:37+02:00</dcterms:created>
  <dcterms:modified xsi:type="dcterms:W3CDTF">2024-04-28T05:18:37+02:00</dcterms:modified>
</cp:coreProperties>
</file>

<file path=docProps/custom.xml><?xml version="1.0" encoding="utf-8"?>
<Properties xmlns="http://schemas.openxmlformats.org/officeDocument/2006/custom-properties" xmlns:vt="http://schemas.openxmlformats.org/officeDocument/2006/docPropsVTypes"/>
</file>