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décembre 2021
17 décembre
</w:t>
      </w:r>
      <w:bookmarkEnd w:id="0"/>
    </w:p>
    <w:p>
      <w:pPr>
        <w:pStyle w:val="Heading2"/>
      </w:pPr>
      <w:bookmarkStart w:id="1" w:name="_Toc1"/>
      <w:r>
        <w:t>Lectures de la messe</w:t>
      </w:r>
      <w:bookmarkEnd w:id="1"/>
    </w:p>
    <w:p>
      <w:pPr>
        <w:pStyle w:val="Heading3"/>
      </w:pPr>
      <w:bookmarkStart w:id="2" w:name="_Toc2"/>
      <w:r>
        <w:t>Première lecture (Gn 49, 1-2.8-10)</w:t>
      </w:r>
      <w:bookmarkEnd w:id="2"/>
    </w:p>
    <w:p>
      <w:pPr/>
      <w:r>
        <w:rPr/>
        <w:t xml:space="preserve">En ces jours-là, Jacob appela ses fils et dit : « Assemblez-vous ! Je veux vous dévoiler ce qui vous arrivera dans les temps à venir. Rassemblez-vous, écoutez, fils de Jacob, écoutez Israël, votre père. Juda, à toi, tes frères rendront hommage, ta main fera plier la nuque de tes ennemis et les fils de ton père se prosterneront devant toi. Juda est un jeune lion. Tu remontes du carnage, mon fils. Il s’est accroupi, il s’est couché comme un lion ; ce fauve, qui le fera lever ? Le sceptre royal n’échappera pas à Juda, ni le bâton de commandement, à sa descendance, jusqu’à ce que vienne celui à qui le pouvoir appartient, à qui les peuples obéiront. » – Parole du Seigneur.
</w:t>
      </w:r>
    </w:p>
    <w:p>
      <w:pPr>
        <w:pStyle w:val="Heading3"/>
      </w:pPr>
      <w:bookmarkStart w:id="3" w:name="_Toc3"/>
      <w:r>
        <w:t>Psaume (Ps 71 (72), 1-2, 3-4, 7-8, 17)</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Que son nom dure toujours ; sous le soleil, que subsiste son nom ! En lui, que soient bénies toutes les familles de la terre ; que tous les pays le disent bienheureux !
</w:t>
      </w:r>
    </w:p>
    <w:p>
      <w:pPr>
        <w:pStyle w:val="Heading3"/>
      </w:pPr>
      <w:bookmarkStart w:id="4" w:name="_Toc4"/>
      <w:r>
        <w:t>Évangile (Mt 1, 1-17)</w:t>
      </w:r>
      <w:bookmarkEnd w:id="4"/>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2024-05-05T06:27:02+02:00</dcterms:created>
  <dcterms:modified xsi:type="dcterms:W3CDTF">2024-05-05T06:27:02+02:00</dcterms:modified>
</cp:coreProperties>
</file>

<file path=docProps/custom.xml><?xml version="1.0" encoding="utf-8"?>
<Properties xmlns="http://schemas.openxmlformats.org/officeDocument/2006/custom-properties" xmlns:vt="http://schemas.openxmlformats.org/officeDocument/2006/docPropsVTypes"/>
</file>