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septembre 2021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24 – 2, 3)</w:t>
      </w:r>
      <w:bookmarkEnd w:id="2"/>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C’est pour cela que je m’épuise à combattre, avec la force du Christ dont la puissance agit en moi. Je veux en effet que vous sachiez quel dur combat je mène pour vous, et aussi pour les fidèles de Laodicée et pour tant d’autres qui ne m’ont jamais vu personnellement. Je combats pour que leurs cœurs soient remplis de courage et pour que, rassemblés dans l’amour, ils accèdent à la plénitude de l’intelligence dans toute sa richesse, et à la vraie connaissance du mystère de Dieu. Ce mystère, c’est le Christ, en qui se trouvent cachés tous les trésors de la sagesse et de la connaissance. – Parole du Seigneur.
</w:t>
      </w:r>
    </w:p>
    <w:p>
      <w:pPr>
        <w:pStyle w:val="Heading3"/>
      </w:pPr>
      <w:bookmarkStart w:id="3" w:name="_Toc3"/>
      <w:r>
        <w:t>Psaume (Ps 61 (62), 6-7, 9)</w:t>
      </w:r>
      <w:bookmarkEnd w:id="3"/>
    </w:p>
    <w:p>
      <w:pPr/>
      <w:r>
        <w:rPr/>
        <w:t xml:space="preserve">Je n’ai mon repos qu’en Dieu seul ; oui, mon espoir vient de lui. Lui seul est mon rocher, mon salut, ma citadelle : je reste inébranlable. Comptez sur lui en tous temps, vous, le peuple. Devant lui épanchez votre cœur : Dieu est pour nous un refuge.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2024-04-20T01:34:13+02:00</dcterms:created>
  <dcterms:modified xsi:type="dcterms:W3CDTF">2024-04-20T01:34:13+02:00</dcterms:modified>
</cp:coreProperties>
</file>

<file path=docProps/custom.xml><?xml version="1.0" encoding="utf-8"?>
<Properties xmlns="http://schemas.openxmlformats.org/officeDocument/2006/custom-properties" xmlns:vt="http://schemas.openxmlformats.org/officeDocument/2006/docPropsVTypes"/>
</file>