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18 août 2021
mercredi, 20ème Semaine du Temps Ordinaire
de la férie
</w:t>
      </w:r>
      <w:bookmarkEnd w:id="0"/>
    </w:p>
    <w:p>
      <w:pPr>
        <w:pStyle w:val="Heading2"/>
      </w:pPr>
      <w:bookmarkStart w:id="1" w:name="_Toc1"/>
      <w:r>
        <w:t>Lectures de la messe</w:t>
      </w:r>
      <w:bookmarkEnd w:id="1"/>
    </w:p>
    <w:p>
      <w:pPr>
        <w:pStyle w:val="Heading3"/>
      </w:pPr>
      <w:bookmarkStart w:id="2" w:name="_Toc2"/>
      <w:r>
        <w:t>Première lecture (Jg 9, 6-15)</w:t>
      </w:r>
      <w:bookmarkEnd w:id="2"/>
    </w:p>
    <w:p>
      <w:pPr/>
      <w:r>
        <w:rPr/>
        <w:t xml:space="preserve">En ces jours-là, tous les notables de Sichem et ceux de la maison du Terre-Plein se réunirent et vinrent proclamer roi Abimélek, près du chêne de la Pierre-Dressée qui est à Sichem. On l’annonça à Yotam. Celui-ci vint se poster sur le sommet du mont Garizim et il cria de toutes ses forces : « Écoutez-moi, notables de Sichem, et Dieu vous écoutera ! Un jour, les arbres se mirent en campagne pour se donner un roi et le consacrer par l’onction. Ils dirent à l’olivier : “Sois notre roi !” L’olivier leur répondit : “Faudra-t-il que je renonce à mon huile, qui sert à honorer Dieu et les hommes, pour aller me balancer au-dessus des autres arbres ?” Alors les arbres dirent au figuier : “Viens, toi, sois notre roi !” Le figuier leur répondit : “Faudra-t-il que je renonce à la douceur et à la saveur de mes fruits, pour aller me balancer au-dessus des autres arbres ?” Les arbres dirent alors à la vigne : “Viens, toi, sois notre roi !” La vigne leur répondit : “Faudra-t-il que je renonce à mon vin, qui réjouit Dieu et les hommes, pour aller me balancer au-dessus des autres arbres ?” Alors tous les arbres dirent au buisson d’épines : “Viens, toi, sois notre roi !” Et le buisson d’épines répondit aux arbres : “Si c’est de bonne foi que vous me consacrez par l’onction pour être votre roi, venez vous abriter sous mon ombre ; sinon, qu’un feu sorte du buisson d’épines et dévore jusqu’aux cèdres du Liban !” » – Parole du Seigneur.
</w:t>
      </w:r>
    </w:p>
    <w:p>
      <w:pPr>
        <w:pStyle w:val="Heading3"/>
      </w:pPr>
      <w:bookmarkStart w:id="3" w:name="_Toc3"/>
      <w:r>
        <w:t>Psaume (Ps 20 (21), 2-3, 4-5, 6-7)</w:t>
      </w:r>
      <w:bookmarkEnd w:id="3"/>
    </w:p>
    <w:p>
      <w:pPr/>
      <w:r>
        <w:rPr/>
        <w:t xml:space="preserve">Seigneur, le roi se réjouit de ta force ; quelle allégresse lui donne ta victoire ! Tu as répondu au désir de son cœur, tu n’as pas rejeté le souhait de ses lèvres. Tu lui destines bénédictions et bienfaits, tu mets sur sa tête une couronne d’or. La vie qu’il t’a demandée, tu la lui donnes, de longs jours, des années sans fin. Par ta victoire, grandit son éclat : tu le revêts de splendeur et de gloire. Tu mets en lui ta bénédiction pour toujours : ta présence l’emplit de joie !
</w:t>
      </w:r>
    </w:p>
    <w:p>
      <w:pPr>
        <w:pStyle w:val="Heading3"/>
      </w:pPr>
      <w:bookmarkStart w:id="4" w:name="_Toc4"/>
      <w:r>
        <w:t>Évangile (Mt 20, 1-16)</w:t>
      </w:r>
      <w:bookmarkEnd w:id="4"/>
    </w:p>
    <w:p>
      <w:pPr/>
      <w:r>
        <w:rPr/>
        <w:t xml:space="preserve">En ce temps-là, Jésus disait à ses disciples cette parabole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de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2024-05-02T15:46:51+02:00</dcterms:created>
  <dcterms:modified xsi:type="dcterms:W3CDTF">2024-05-02T15:46:51+02:00</dcterms:modified>
</cp:coreProperties>
</file>

<file path=docProps/custom.xml><?xml version="1.0" encoding="utf-8"?>
<Properties xmlns="http://schemas.openxmlformats.org/officeDocument/2006/custom-properties" xmlns:vt="http://schemas.openxmlformats.org/officeDocument/2006/docPropsVTypes"/>
</file>