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juin 2021
lundi,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1, 1-7)</w:t>
      </w:r>
      <w:bookmarkEnd w:id="2"/>
    </w:p>
    <w:p>
      <w:pPr/>
      <w:r>
        <w:rPr/>
        <w:t xml:space="preserve">Paul, apôtre du Christ Jésus par la volonté de Dieu, et Timothée notre frère, à l’Église de Dieu qui est à Corinthe ainsi qu’à tous les fidèles qui sont par toute la Grèce. À vous, la grâce et la paix de la part de Dieu notre Père et du Seigneur Jésus Christ. Béni soit Dieu, le Père de notre Seigneur Jésus Christ, le Père plein de tendresse, le Dieu de qui vient tout réconfort. Dans toutes nos détresses, il nous réconforte ; ainsi, nous pouvons réconforter tous ceux qui sont dans la détresse, grâce au réconfort que nous recevons nous-mêmes de Dieu. En effet, de même que nous avons largement part aux souffrances du Christ, de même, par le Christ, nous sommes largement réconfortés. Quand nous sommes dans la détresse, c’est pour que vous obteniez le réconfort et le salut ; quand nous sommes réconfortés, c’est encore pour que vous obteniez le réconfort, et cela vous permet de supporter avec persévérance les mêmes souffrances que nous. En ce qui vous concerne, nous avons de solides raisons d’espérer, car, nous le savons, de même que vous avez part aux souffrances, de même vous obtiendrez le réconfort.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4" w:name="_Toc4"/>
      <w:r>
        <w:t>Évangile (Mt 5, 1-12)</w:t>
      </w:r>
      <w:bookmarkEnd w:id="4"/>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 vous, soyez dans l’allégresse, car votre récompense est grande dans les cieux ! C’est ainsi qu’on a persécuté les prophètes qui vous ont précédés.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2024-05-03T10:41:39+02:00</dcterms:created>
  <dcterms:modified xsi:type="dcterms:W3CDTF">2024-05-03T10:41:39+02:00</dcterms:modified>
</cp:coreProperties>
</file>

<file path=docProps/custom.xml><?xml version="1.0" encoding="utf-8"?>
<Properties xmlns="http://schemas.openxmlformats.org/officeDocument/2006/custom-properties" xmlns:vt="http://schemas.openxmlformats.org/officeDocument/2006/docPropsVTypes"/>
</file>