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mars 2021
5ème Dimanche de Carême
</w:t>
      </w:r>
      <w:bookmarkEnd w:id="0"/>
    </w:p>
    <w:p>
      <w:pPr>
        <w:pStyle w:val="Heading2"/>
      </w:pPr>
      <w:bookmarkStart w:id="1" w:name="_Toc1"/>
      <w:r>
        <w:t>Lectures de la messe</w:t>
      </w:r>
      <w:bookmarkEnd w:id="1"/>
    </w:p>
    <w:p>
      <w:pPr>
        <w:pStyle w:val="Heading3"/>
      </w:pPr>
      <w:bookmarkStart w:id="2" w:name="_Toc2"/>
      <w:r>
        <w:t>Première lecture (Jr 31, 31-34)</w:t>
      </w:r>
      <w:bookmarkEnd w:id="2"/>
    </w:p>
    <w:p>
      <w:pPr/>
      <w:r>
        <w:rPr/>
        <w:t xml:space="preserve">Voici venir des jours – oracle du Seigneur –, où je conclurai avec la maison d’Israël et avec la maison de Juda une alliance nouvelle. Ce ne sera pas comme l’alliance que j’ai conclue avec leurs pères, le jour où je les ai pris par la main pour les faire sortir du pays d’Égypte : mon alliance, c’est eux qui l’ont rompue, alors que moi, j’étais leur maître – oracle du Seigneur. Mais voici quelle sera l’alliance que je conclurai avec la maison d’Israël quand ces jours-là seront passés – oracle du Seigneur. Je mettrai ma Loi au plus profond d’eux-mêmes ; je l’inscrirai sur leur cœur. Je serai leur Dieu, et ils seront mon peuple. Ils n’auront plus à instruire chacun son compagnon, ni chacun son frère en disant : « Apprends à connaître le Seigneur ! » Car tous me connaîtront, des plus petits jusqu’aux plus grands – oracle du Seigneur. Je pardonnerai leurs fautes, je ne me rappellerai plus leurs péchés. – Parole du Seigneur.
</w:t>
      </w:r>
    </w:p>
    <w:p>
      <w:pPr>
        <w:pStyle w:val="Heading3"/>
      </w:pPr>
      <w:bookmarkStart w:id="3" w:name="_Toc3"/>
      <w:r>
        <w:t>Psaume (50 (51), 3-4, 12-13, 14-15)</w:t>
      </w:r>
      <w:bookmarkEnd w:id="3"/>
    </w:p>
    <w:p>
      <w:pPr/>
      <w:r>
        <w:rPr/>
        <w:t xml:space="preserve">Pitié pour moi, mon Dieu, dans ton amour, selon ta grande miséricorde, efface mon péché. Lave-moi tout entier de ma faute, purifie-moi de mon offense. Crée en moi un cœur pur, ô mon Dieu, renouvelle et raffermis au fond de moi mon esprit. Ne me chasse pas loin de ta face, ne me reprends pas ton esprit saint. Rends-moi la joie d’être sauvé ; que l’esprit généreux me soutienne. Aux pécheurs, j’enseignerai tes chemins ; vers toi, reviendront les égarés.
</w:t>
      </w:r>
    </w:p>
    <w:p>
      <w:pPr>
        <w:pStyle w:val="Heading3"/>
      </w:pPr>
      <w:bookmarkStart w:id="4" w:name="_Toc4"/>
      <w:r>
        <w:t>Deuxième lecture (He 5, 7-9)</w:t>
      </w:r>
      <w:bookmarkEnd w:id="4"/>
    </w:p>
    <w:p>
      <w:pPr/>
      <w:r>
        <w:rPr/>
        <w:t xml:space="preserve">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12, 20-33)</w:t>
      </w:r>
      <w:bookmarkEnd w:id="5"/>
    </w:p>
    <w:p>
      <w:pPr/>
      <w:r>
        <w:rPr/>
        <w:t xml:space="preserve">En ce temps-là, il y avait quelques Grecs parmi ceux qui étaient montés à Jérusalem pour adorer Dieu pendant la fête de la Pâque. Ils abordèrent Philippe, qui était de Bethsaïde en Galilée, et lui firent cette demande : « Nous voudrions voir Jésus. » Philippe va le dire à André, et tous deux vont le dire à Jésus. Alors Jésus leur déclare : « L’heure est venue où le Fils de l’homme doit être glorifié.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Maintenant mon âme est bouleversée. Que vais-je dire ? “Père, sauve-moi de cette heure” ? – Mais non ! C’est pour cela que je suis parvenu à cette heure-ci ! Père, glorifie ton nom ! » Alors, du ciel vint une voix qui disait : « Je l’ai glorifié et je le glorifierai encore. » En l’entendant, la foule qui se tenait là disait que c’était un coup de tonnerre. D’autres disaient : « C’est un ange qui lui a parlé. » Mais Jésus leur répondit : « Ce n’est pas pour moi qu’il y a eu cette voix, mais pour vous. Maintenant a lieu le jugement de ce monde ; maintenant le prince de ce monde va être jeté dehors ; et moi, quand j’aurai été élevé de terre, j’attirerai à moi tous les hommes. » Il signifiait par là de quel genre de mort il allait mourir.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2026-10-07T08:37:05+02:00</dcterms:created>
  <dcterms:modified xsi:type="dcterms:W3CDTF">2026-10-07T08:37:05+02:00</dcterms:modified>
</cp:coreProperties>
</file>

<file path=docProps/custom.xml><?xml version="1.0" encoding="utf-8"?>
<Properties xmlns="http://schemas.openxmlformats.org/officeDocument/2006/custom-properties" xmlns:vt="http://schemas.openxmlformats.org/officeDocument/2006/docPropsVTypes"/>
</file>