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janvier 2021
Le Baptême du Seigneur
Fête
</w:t>
      </w:r>
      <w:bookmarkEnd w:id="0"/>
    </w:p>
    <w:p>
      <w:pPr>
        <w:pStyle w:val="Heading2"/>
      </w:pPr>
      <w:bookmarkStart w:id="1" w:name="_Toc1"/>
      <w:r>
        <w:t>Lectures de la messe</w:t>
      </w:r>
      <w:bookmarkEnd w:id="1"/>
    </w:p>
    <w:p>
      <w:pPr>
        <w:pStyle w:val="Heading3"/>
      </w:pPr>
      <w:bookmarkStart w:id="2" w:name="_Toc2"/>
      <w:r>
        <w:t>Première lecture (Is 55, 1-11)</w:t>
      </w:r>
      <w:bookmarkEnd w:id="2"/>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OU BIEN :
</w:t>
      </w:r>
    </w:p>
    <w:p>
      <w:pPr>
        <w:pStyle w:val="Heading3"/>
      </w:pPr>
      <w:bookmarkStart w:id="3" w:name="_Toc3"/>
      <w:r>
        <w:t>Première lecture (1 Jn 5, 1-9)</w:t>
      </w:r>
      <w:bookmarkEnd w:id="3"/>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 Parole du Seigneur.
</w:t>
      </w:r>
    </w:p>
    <w:p>
      <w:pPr>
        <w:pStyle w:val="Heading3"/>
      </w:pPr>
      <w:bookmarkStart w:id="4" w:name="_Toc4"/>
      <w:r>
        <w:t>Cantique (Is 12, 2, 4bcd, 5-6)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(Mc 1, 7-11)</w:t>
      </w:r>
      <w:bookmarkEnd w:id="5"/>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2025-12-31T20:56:53+01:00</dcterms:created>
  <dcterms:modified xsi:type="dcterms:W3CDTF">2025-12-31T20:56:53+01:00</dcterms:modified>
</cp:coreProperties>
</file>

<file path=docProps/custom.xml><?xml version="1.0" encoding="utf-8"?>
<Properties xmlns="http://schemas.openxmlformats.org/officeDocument/2006/custom-properties" xmlns:vt="http://schemas.openxmlformats.org/officeDocument/2006/docPropsVTypes"/>
</file>