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août 2020
mercredi,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Th 3, 6-10.16-18)</w:t>
      </w:r>
      <w:bookmarkEnd w:id="2"/>
    </w:p>
    <w:p>
      <w:pPr/>
      <w:r>
        <w:rPr/>
        <w:t xml:space="preserve">Frères, au nom du Seigneur Jésus Christ, nous vous ordonnons d’éviter tout frère qui mène une vie désordonnée et ne suit pas la tradition que vous avez reçue de nous.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Que le Seigneur de la paix vous donne lui-même la paix, en tout temps et de toute manière. Que le Seigneur soit avec vous tous. La salutation est de ma main à moi, Paul. Je signe de cette façon toutes mes lettres, c’est mon écriture. Que la grâce de notre Seigneur Jésus Christ soit avec vous tous. – Parole du Seigneur.
</w:t>
      </w:r>
    </w:p>
    <w:p>
      <w:pPr>
        <w:pStyle w:val="Heading3"/>
      </w:pPr>
      <w:bookmarkStart w:id="3" w:name="_Toc3"/>
      <w:r>
        <w:t>Psaume (Ps 127 (128), 1-2, 4-5)</w:t>
      </w:r>
      <w:bookmarkEnd w:id="3"/>
    </w:p>
    <w:p>
      <w:pPr/>
      <w:r>
        <w:rPr/>
        <w:t xml:space="preserve">Heureux qui craint le Seigneur et marche selon ses voies ! Tu te nourriras du travail de tes mains : Heureux es-tu ! À toi, le bonheur ! Voilà comment sera béni l’homme qui craint le Seigneur. De Sion, que le Seigneur te bénisse ! Tu verras le bonheur de Jérusalem tous les jours de ta vie.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2026-05-25T05:55:31+02:00</dcterms:created>
  <dcterms:modified xsi:type="dcterms:W3CDTF">2026-05-25T05:55:31+02:00</dcterms:modified>
</cp:coreProperties>
</file>

<file path=docProps/custom.xml><?xml version="1.0" encoding="utf-8"?>
<Properties xmlns="http://schemas.openxmlformats.org/officeDocument/2006/custom-properties" xmlns:vt="http://schemas.openxmlformats.org/officeDocument/2006/docPropsVTypes"/>
</file>