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juin 2020
dimanche, 12ème Semaine du Temps Ordinaire
</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(Ps 68 (69), 8-10, 14.17, 33-35)</w:t>
      </w:r>
      <w:bookmarkEnd w:id="3"/>
    </w:p>
    <w:p>
      <w:pPr/>
      <w:r>
        <w:rPr/>
        <w:t xml:space="preserve">C’est pour toi que j’endure l’insulte, que la honte me couvre le visage : je suis un étranger pour mes frères, un inconnu pour les fils de ma mère. L’amour de ta maison m’a perdu ; on t’insulte, et l’insulte retombe sur moi. Et moi, je te prie, Seigneur : c’est l’heure de ta grâce ; dans ton grand amour, Dieu, réponds-moi, par ta vérité sauve-moi. Réponds-moi, Seigneur, car il est bon, ton amour ; dans ta grande tendresse, regarde-moi. Les pauvres l’ont vu, ils sont en fête : « Vie et joie, à vous qui cherchez Dieu ! » Car le Seigneur écoute les humbles, il n’oublie pas les siens emprisonnés. Que le ciel et la terre le célèbrent, les mers et tout leur peuplement !
</w:t>
      </w:r>
    </w:p>
    <w:p>
      <w:pPr>
        <w:pStyle w:val="Heading3"/>
      </w:pPr>
      <w:bookmarkStart w:id="4" w:name="_Toc4"/>
      <w:r>
        <w:t>Deuxième lecture (Rm 5, 12-15)</w:t>
      </w:r>
      <w:bookmarkEnd w:id="4"/>
    </w:p>
    <w:p>
      <w:pPr/>
      <w:r>
        <w:rPr/>
        <w:t xml:space="preserve">Frères, nous savons que par un seul homme, le péché est entré dans le monde, et que par le péché est venue la mort ; et ainsi, la mort est passée en tous les hommes, étant donné que tous ont péché. Avant la loi de Moïse, le péché était déjà dans le monde, mais le péché ne peut être imputé à personne tant qu’il n’y a pas de loi. Pourtant, depuis Adam jusqu’à Moïse, la mort a établi son règne, même sur ceux qui n’avaient pas péché par une transgression semblable à celle d’Adam. Or, Adam préfigure celui qui devait venir. Mais il n'en va pas du don gratuit comme de la faute. En effet, si la mort a frappé la multitude par la faute d’un seul, combien plus la grâce de Dieu s’est-elle répandue en abondance sur la multitude, cette grâce qui est donnée en un seul homme, Jésus Christ. – Parole du Seigneur.
</w:t>
      </w:r>
    </w:p>
    <w:p>
      <w:pPr>
        <w:pStyle w:val="Heading3"/>
      </w:pPr>
      <w:bookmarkStart w:id="5" w:name="_Toc5"/>
      <w:r>
        <w:t>Évangile (Mt 10, 26-33)</w:t>
      </w:r>
      <w:bookmarkEnd w:id="5"/>
    </w:p>
    <w:p>
      <w:pPr/>
      <w:r>
        <w:rPr/>
        <w:t xml:space="preserve">En ce temps-là, Jésus disait à ses Apôtres : « Ne craignez pas les hommes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2026-08-13T22:23:46+02:00</dcterms:created>
  <dcterms:modified xsi:type="dcterms:W3CDTF">2026-08-13T22:23:46+02:00</dcterms:modified>
</cp:coreProperties>
</file>

<file path=docProps/custom.xml><?xml version="1.0" encoding="utf-8"?>
<Properties xmlns="http://schemas.openxmlformats.org/officeDocument/2006/custom-properties" xmlns:vt="http://schemas.openxmlformats.org/officeDocument/2006/docPropsVTypes"/>
</file>