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juin 2020
mardi, 10ème Semaine du Temps Ordinaire
S. Ephrem, diacre et docteur de l'Eglise
Mémoire facultative</w:t>
      </w:r>
      <w:bookmarkEnd w:id="0"/>
    </w:p>
    <w:p>
      <w:pPr>
        <w:pStyle w:val="Heading2"/>
      </w:pPr>
      <w:bookmarkStart w:id="1" w:name="_Toc1"/>
      <w:r>
        <w:t>Lectures de la messe</w:t>
      </w:r>
      <w:bookmarkEnd w:id="1"/>
    </w:p>
    <w:p>
      <w:pPr>
        <w:pStyle w:val="Heading3"/>
      </w:pPr>
      <w:bookmarkStart w:id="2" w:name="_Toc2"/>
      <w:r>
        <w:t>Première lecture (1 R 17, 7-16)</w:t>
      </w:r>
      <w:bookmarkEnd w:id="2"/>
    </w:p>
    <w:p>
      <w:pPr/>
      <w:r>
        <w:rPr/>
        <w:t xml:space="preserve">En ces jours-là, sur l’ordre du prophète Élie, au bout d’un certain temps, il ne tombait plus une goutte de pluie dans tout le pays, et le torrent où buvait le prophète finit par être à sec. Alors la parole du Seigneur lui fut adressée : « Lève-toi, va à Sarepta, dans le pays de Sidon ; tu y habiteras ; il y a là une veuve que j’ai chargée de te nourrir. »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2026-03-20T02:29:00+01:00</dcterms:created>
  <dcterms:modified xsi:type="dcterms:W3CDTF">2026-03-20T02:29:00+01:00</dcterms:modified>
</cp:coreProperties>
</file>

<file path=docProps/custom.xml><?xml version="1.0" encoding="utf-8"?>
<Properties xmlns="http://schemas.openxmlformats.org/officeDocument/2006/custom-properties" xmlns:vt="http://schemas.openxmlformats.org/officeDocument/2006/docPropsVTypes"/>
</file>