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avril 2020
Jeudi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3, 11-26)</w:t>
      </w:r>
      <w:bookmarkEnd w:id="2"/>
    </w:p>
    <w:p>
      <w:pPr/>
      <w:r>
        <w:rPr/>
        <w:t xml:space="preserve">En ces jours-là, l’infirme que Pierre et Jean venaient de guérir ne les lâchait plus. Tout le peuple accourut vers eux au Portique dit de Salomon. Les gens étaient stupéfaits. Voyant cela, Pierre interpella le peuple : « Hommes d’Israël, pourquoi vous étonner ? Pourquoi fixer les yeux sur nous, comme si c’était en vertu de notre puissance personnelle ou de notre piété que nous lui avons donné de marcher ?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Tout repose sur la foi dans le nom de Jésus Christ : c’est ce nom lui-même qui vient d’affermir cet homme que vous regardez et connaissez ; oui, la foi qui vient par Jésus l’a rétabli dans son intégrité physique, en votre présence à tous. D’ailleurs, frères, je sais bien que vous avez agi dans l’ignorance, vous et vos chefs. Mais Dieu a ainsi accompli ce qu’il avait d’avance annoncé par la bouche de tous les prophètes : que le Christ, son Messie souffrirait. Convertissez-vous et tournez-vous vers Dieu pour que vos péchés soient effacés. Ainsi viendront les temps de la fraîcheur de la part du Seigneur, et il enverra le Christ Jésus qui vous est destiné. Il faut en effet que le ciel l’accueille jusqu’à l’époque où tout sera rétabli, comme Dieu l’avait dit par la bouche des saints, ceux d’autrefois, ses prophètes. Moïse a déclaré : Le Seigneur votre Dieu suscitera pour vous, du milieu de vos frères, un prophète comme moi : vous l’écouterez en tout ce qu’il vous dira. Quiconque n’écoutera pas ce prophète sera retranché du peuple. Ensuite, tous les prophètes qui ont parlé depuis Samuel et ses successeurs, aussi nombreux furent-ils, ont annoncé les jours où nous sommes. C’est vous qui êtes les fils des prophètes et de l’Alliance que Dieu a conclue avec vos pères, quand il disait à Abraham : En ta descendance seront bénies toutes les familles de la terre. C’est pour vous d’abord que Dieu a suscité son Serviteur, et il l’a envoyé vous bénir, pourvu que chacun de vous se détourne de sa méchanceté.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(Lc 24, 35-48)</w:t>
      </w:r>
      <w:bookmarkEnd w:id="4"/>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2024-04-27T03:29:46+02:00</dcterms:created>
  <dcterms:modified xsi:type="dcterms:W3CDTF">2024-04-27T03:29:46+02:00</dcterms:modified>
</cp:coreProperties>
</file>

<file path=docProps/custom.xml><?xml version="1.0" encoding="utf-8"?>
<Properties xmlns="http://schemas.openxmlformats.org/officeDocument/2006/custom-properties" xmlns:vt="http://schemas.openxmlformats.org/officeDocument/2006/docPropsVTypes"/>
</file>