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octobre 2019
samedi, 28ème Semaine du Temps Ordinaire
S. Jean de Brébeuf et S. Isaac Jogues, prêtres, et leurs compagnons, martyrs. Mémoire facultative
S. Paul de la Croix, prêtre. Mémoire facultative</w:t>
      </w:r>
      <w:bookmarkEnd w:id="0"/>
    </w:p>
    <w:p>
      <w:pPr>
        <w:pStyle w:val="Heading2"/>
      </w:pPr>
      <w:bookmarkStart w:id="1" w:name="_Toc1"/>
      <w:r>
        <w:t>Lectures de la messe</w:t>
      </w:r>
      <w:bookmarkEnd w:id="1"/>
    </w:p>
    <w:p>
      <w:pPr>
        <w:pStyle w:val="Heading3"/>
      </w:pPr>
      <w:bookmarkStart w:id="2" w:name="_Toc2"/>
      <w:r>
        <w:t>Première lecture (Rm 4, 13.16-18)</w:t>
      </w:r>
      <w:bookmarkEnd w:id="2"/>
    </w:p>
    <w:p>
      <w:pPr/>
      <w:r>
        <w:rPr/>
        <w:t xml:space="preserve">Frères, ce n’est pas en vertu de la Loi que la promesse de recevoir le monde en héritage a été faite à Abraham et à sa descendance, mais en vertu de la justice obtenue par la foi. Voilà pourquoi on devient héritier par la foi : c’est une grâce, et la promesse demeure ferme pour tous les descendants d’Abraham, non pour ceux qui se rattachent à la Loi seulement, mais pour ceux qui se rattachent aussi à la foi d’Abraham, lui qui est notre père à tous. C’est bien ce qui est écrit : J’ai fait de toi le père d’un grand nombre de nations. Il est notre père devant Dieu en qui il a cru, Dieu qui donne la vie aux morts et qui appelle à l’existence ce qui n’existe pas. Espérant contre toute espérance, il a cru ; ainsi est-il devenu le père d’un grand nombre de nations, selon cette parole : Telle sera la descendance que tu auras ! – Parole du Seigneur.
</w:t>
      </w:r>
    </w:p>
    <w:p>
      <w:pPr>
        <w:pStyle w:val="Heading3"/>
      </w:pPr>
      <w:bookmarkStart w:id="3" w:name="_Toc3"/>
      <w:r>
        <w:t>Psaume (Ps 104 (105), 6-7, 8-9, 42-43)</w:t>
      </w:r>
      <w:bookmarkEnd w:id="3"/>
    </w:p>
    <w:p>
      <w:pPr/>
      <w:r>
        <w:rPr/>
        <w:t xml:space="preserve">Vous, la race d’Abraham son serviteur, les fils de Jacob, qu’il a choisis, le Seigneur, c’est lui notre Dieu : ses jugements font loi pour l’univers. Il s’est toujours souvenu de son alliance, parole édictée pour mille générations : promesse faite à Abraham, garantie par serment à Isaac, Il s’est ainsi souvenu de la parole sacrée et d’Abraham, son serviteur ; il a fait sortir en grande fête son peuple, ses élus, avec des cris de joie !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2026-09-11T20:36:27+02:00</dcterms:created>
  <dcterms:modified xsi:type="dcterms:W3CDTF">2026-09-11T20:36:27+02:00</dcterms:modified>
</cp:coreProperties>
</file>

<file path=docProps/custom.xml><?xml version="1.0" encoding="utf-8"?>
<Properties xmlns="http://schemas.openxmlformats.org/officeDocument/2006/custom-properties" xmlns:vt="http://schemas.openxmlformats.org/officeDocument/2006/docPropsVTypes"/>
</file>