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septembre 2019
vendredi, de la férie, 23ème Semaine du Temps Ordinaire, année Impaire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(1 Tm 1, 1-2.12-14)</w:t>
      </w:r>
      <w:bookmarkEnd w:id="2"/>
    </w:p>
    <w:p>
      <w:pPr/>
      <w:r>
        <w:rPr/>
        <w:t xml:space="preserve">Paul, apôtre du Christ Jésus par ordre de Dieu notre Sauveur et du Christ Jésus notre espérance, à Timothée, mon véritable enfant dans la foi. À toi, la grâce, la miséricorde et la paix de la part de Dieu le Père et du Christ Jésus notre Seigneur.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2026-06-21T06:54:02+02:00</dcterms:created>
  <dcterms:modified xsi:type="dcterms:W3CDTF">2026-06-21T06:54:02+02:00</dcterms:modified>
</cp:coreProperties>
</file>

<file path=docProps/custom.xml><?xml version="1.0" encoding="utf-8"?>
<Properties xmlns="http://schemas.openxmlformats.org/officeDocument/2006/custom-properties" xmlns:vt="http://schemas.openxmlformats.org/officeDocument/2006/docPropsVTypes"/>
</file>