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septembre 2019
jeudi, 23ème Semaine du Temps Ordinaire
Le Saint Nom de Marie
Mémoire facultative</w:t>
      </w:r>
      <w:bookmarkEnd w:id="0"/>
    </w:p>
    <w:p>
      <w:pPr>
        <w:pStyle w:val="Heading2"/>
      </w:pPr>
      <w:bookmarkStart w:id="1" w:name="_Toc1"/>
      <w:r>
        <w:t>Lectures de la messe</w:t>
      </w:r>
      <w:bookmarkEnd w:id="1"/>
    </w:p>
    <w:p>
      <w:pPr>
        <w:pStyle w:val="Heading3"/>
      </w:pPr>
      <w:bookmarkStart w:id="2" w:name="_Toc2"/>
      <w:r>
        <w:t>Première lecture (Col 3, 12-17)</w:t>
      </w:r>
      <w:bookmarkEnd w:id="2"/>
    </w:p>
    <w:p>
      <w:pPr/>
      <w:r>
        <w:rPr/>
        <w:t xml:space="preserve">Frères, puisque vous avez été choisis par Dieu, que vous êtes sanctifiés, aimés par lui, revêtez-vous de tendresse et de compassion, de bonté, d’humilité, de douceur et de patience. Supportez-vous les uns les autres, et pardonnez-vous mutuellement si vous avez des reproches à vous faire. Le Seigneur vous a pardonné : faites de même. Par-dessus tout cela, ayez l’amour, qui est le lien le plus parfait. Et que, dans vos cœurs, règne la paix du Christ à laquelle vous avez été appelés, vous qui formez un seul corps. Vivez dans l’action de grâce. Que la parole du Christ habite en vous dans toute sa richesse ; instruisez-vous et reprenez-vous les uns les autres en toute sagesse ; par des psaumes, des hymnes et des chants inspirés, chantez à Dieu, dans vos cœurs, votre reconnaissance. Et tout ce que vous dites, tout ce que vous faites, que ce soit toujours au nom du Seigneur Jésus, en offrant par lui votre action de grâce à Dieu le Père.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6, 27-38)</w:t>
      </w:r>
      <w:bookmarkEnd w:id="4"/>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2026-09-19T11:54:23+02:00</dcterms:created>
  <dcterms:modified xsi:type="dcterms:W3CDTF">2026-09-19T11:54:23+02:00</dcterms:modified>
</cp:coreProperties>
</file>

<file path=docProps/custom.xml><?xml version="1.0" encoding="utf-8"?>
<Properties xmlns="http://schemas.openxmlformats.org/officeDocument/2006/custom-properties" xmlns:vt="http://schemas.openxmlformats.org/officeDocument/2006/docPropsVTypes"/>
</file>