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juin 2019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115 (116b), 10-11, 15-16ac, 17-18)</w:t>
      </w:r>
      <w:bookmarkEnd w:id="3"/>
    </w:p>
    <w:p>
      <w:pPr/>
      <w:r>
        <w:rPr/>
        <w:t xml:space="preserve">Je crois, et je parlerai, moi qui ai beaucoup souffert, moi qui ai dit dans mon trouble : « L’homme n’est que mensonge. »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2024-04-23T11:07:10+02:00</dcterms:created>
  <dcterms:modified xsi:type="dcterms:W3CDTF">2024-04-23T11:07:10+02:00</dcterms:modified>
</cp:coreProperties>
</file>

<file path=docProps/custom.xml><?xml version="1.0" encoding="utf-8"?>
<Properties xmlns="http://schemas.openxmlformats.org/officeDocument/2006/custom-properties" xmlns:vt="http://schemas.openxmlformats.org/officeDocument/2006/docPropsVTypes"/>
</file>