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4 mars 2019
lundi, 8ème Semaine du Temps Ordinaire
S. Casimir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(Si 17, 24-29)</w:t>
      </w:r>
      <w:bookmarkEnd w:id="2"/>
    </w:p>
    <w:p>
      <w:pPr/>
      <w:r>
        <w:rPr/>
        <w:t xml:space="preserve">À ceux qui se repentent, Dieu ouvre le chemin du retour ; il réconforte ceux qui manquent de persévérance. Convertis-toi au Seigneur, et renonce à tes péchés ; mets-toi devant lui pour prier, et diminue tes occasions de chute. Reviens vers le Très-Haut et détourne-toi de l’injustice ; les actions abominables, déteste-les. Qui pourra célébrer le Très-Haut dans le séjour des morts, remplacer les vivants qui lui rendent gloire ? La louange est enlevée au mort puisqu’il n’est plus ; c’est le vivant, le bien-portant, qui célébrera le Seigneur. Qu’elle est grande, la miséricorde du Seigneur, qu’il est grand, son pardon pour ceux qui se convertissent à lui ! – Parole du Seigneur.
</w:t>
      </w:r>
    </w:p>
    <w:p>
      <w:pPr>
        <w:pStyle w:val="Heading3"/>
      </w:pPr>
      <w:bookmarkStart w:id="3" w:name="_Toc3"/>
      <w:r>
        <w:t>Psaume (Ps 31 (32), 1-2, 5, 6, 7)</w:t>
      </w:r>
      <w:bookmarkEnd w:id="3"/>
    </w:p>
    <w:p>
      <w:pPr/>
      <w:r>
        <w:rPr/>
        <w:t xml:space="preserve">Heureux l’homme dont la faute est enlevée, et le péché remis ! Heureux l’homme dont le Seigneur ne retient pas l’offense, dont l’esprit est sans fraude ! Je t’ai fait connaître ma faute, je n’ai pas caché mes torts. J’ai dit : « Je rendrai grâce au Seigneur en confessant mes péchés. » Et toi, tu as enlevé l’offense de ma faute. Ainsi chacun des tiens te priera aux heures décisives ; même les eaux qui débordent ne peuvent l’atteindre. Tu es un refuge pour moi, mon abri dans la détresse ; de chants de délivrance, tu m’as entouré.
</w:t>
      </w:r>
    </w:p>
    <w:p>
      <w:pPr>
        <w:pStyle w:val="Heading3"/>
      </w:pPr>
      <w:bookmarkStart w:id="4" w:name="_Toc4"/>
      <w:r>
        <w:t>Évangile (Mc 10, 17-27)</w:t>
      </w:r>
      <w:bookmarkEnd w:id="4"/>
    </w:p>
    <w:p>
      <w:pPr/>
      <w:r>
        <w:rPr/>
        <w:t xml:space="preserve">En ce temps-là, Jésus se mettait en route quand un homme accourut et, tombant à ses genoux, lui demanda : « Bon Maître, que dois-je faire pour avoir la vie éternelle en héritage ? » Jésus lui dit : « Pourquoi dire que je suis bon ? Personne n’est bon, sinon Dieu seul. Tu connais les commandements : Ne commets pas de meurtre, ne commets pas d’adultère, ne commets pas de vol, ne porte pas de faux témoignage, ne fais de tort à personne, honore ton père et ta mère. » L’homme répondit : « Maître, tout cela, je l’ai observé depuis ma jeunesse. » Jésus posa son regard sur lui, et il l’aima. Il lui dit : « Une seule chose te manque : va, vends ce que tu as et donne-le aux pauvres ; alors tu auras un trésor au ciel. Puis viens, suis-moi. » Mais lui, à ces mots, devint sombre et s’en alla tout triste, car il avait de grands biens. Alors Jésus regarda autour de lui et dit à ses disciples : « Comme il sera difficile à ceux qui possèdent des richesses d’entrer dans le royaume de Dieu ! » Les disciples étaient stupéfaits de ces paroles. Jésus reprenant la parole leur dit : « Mes enfants, comme il est difficile d’entrer dans le royaume de Dieu ! Il est plus facile à un chameau de passer par le trou d’une aiguille qu’à un riche d’entrer dans le royaume de Dieu. » De plus en plus déconcertés, les disciples se demandaient entre eux : « Mais alors, qui peut être sauvé ? » Jésus les regarde et dit : « Pour les hommes, c’est impossible, mais pas pour Dieu ; car tout est possible à Dieu.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2026-02-01T08:26:10+01:00</dcterms:created>
  <dcterms:modified xsi:type="dcterms:W3CDTF">2026-02-01T08:26:10+01:00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