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9 janvier 2019
mercredi, après l’Épiphanie
de la Férie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(71 (72), 1-2, 10-11, 12-13)</w:t>
      </w:r>
      <w:bookmarkEnd w:id="3"/>
    </w:p>
    <w:p>
      <w:pPr/>
      <w:r>
        <w:rPr/>
        <w:t xml:space="preserve">Dieu, donne au roi tes pouvoirs, à ce fils de roi ta justice. Qu’il gouverne ton peuple avec justice, qu’il fasse droit aux malheureux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2026-10-30T18:23:37+01:00</dcterms:created>
  <dcterms:modified xsi:type="dcterms:W3CDTF">2026-10-30T18:23:37+01:00</dcterms:modified>
</cp:coreProperties>
</file>

<file path=docProps/custom.xml><?xml version="1.0" encoding="utf-8"?>
<Properties xmlns="http://schemas.openxmlformats.org/officeDocument/2006/custom-properties" xmlns:vt="http://schemas.openxmlformats.org/officeDocument/2006/docPropsVTypes"/>
</file>