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octobre 2018
mercredi, 29ème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3, 2-12)</w:t>
      </w:r>
      <w:bookmarkEnd w:id="2"/>
    </w:p>
    <w:p>
      <w:pPr/>
      <w:r>
        <w:rPr/>
        <w:t xml:space="preserve">Frères, vous avez appris, je pense, en quoi consiste la grâce que Dieu m’a donnée pour vous : par révélation, il m’a fait connaître le mystère, comme je vous l’ai déjà écrit brièvement. En me lisant, vous pouvez vous rendre compte de l’intelligence que j’ai du mystère du Christ.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De cet Évangile je suis devenu ministre par le don de la grâce que Dieu m’a accordée par l’énergie de sa puissance.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 Parole du Seigneur.
</w:t>
      </w:r>
    </w:p>
    <w:p>
      <w:pPr>
        <w:pStyle w:val="Heading3"/>
      </w:pPr>
      <w:bookmarkStart w:id="3" w:name="_Toc3"/>
      <w:r>
        <w:t>Cantique (Is 12, 2, 4bcde-5a, 5bc-6)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2024-04-24T05:24:41+02:00</dcterms:created>
  <dcterms:modified xsi:type="dcterms:W3CDTF">2024-04-24T05:24:41+02:00</dcterms:modified>
</cp:coreProperties>
</file>

<file path=docProps/custom.xml><?xml version="1.0" encoding="utf-8"?>
<Properties xmlns="http://schemas.openxmlformats.org/officeDocument/2006/custom-properties" xmlns:vt="http://schemas.openxmlformats.org/officeDocument/2006/docPropsVTypes"/>
</file>