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septembre 2018
samedi, 23ème Semaine du Temps Ordinaire
Notre-Dame des Douleurs
Mémoire</w:t>
      </w:r>
      <w:bookmarkEnd w:id="0"/>
    </w:p>
    <w:p>
      <w:pPr>
        <w:pStyle w:val="Heading2"/>
      </w:pPr>
      <w:bookmarkStart w:id="1" w:name="_Toc1"/>
      <w:r>
        <w:t>Lectures de la messe</w:t>
      </w:r>
      <w:bookmarkEnd w:id="1"/>
    </w:p>
    <w:p>
      <w:pPr>
        <w:pStyle w:val="Heading3"/>
      </w:pPr>
      <w:bookmarkStart w:id="2" w:name="_Toc2"/>
      <w:r>
        <w:t>Première lecture (1 Co 10, 14-22)</w:t>
      </w:r>
      <w:bookmarkEnd w:id="2"/>
    </w:p>
    <w:p>
      <w:pPr/>
      <w:r>
        <w:rPr/>
        <w:t xml:space="preserve">Mes bien-aimés, fuyez le culte des idoles. Je vous parle comme à des personnes raisonnables ; jugez vous-mêmes de ce que je dis. La coupe de bénédiction que nous bénissons, n’est-elle pas communion au sang du Christ ? Le pain que nous rompons, n’est-il pas communion au corps du Christ ? Puisqu’il y a un seul pain, la multitude que nous sommes est un seul corps, car nous avons tous part à un seul pain. Voyez ce qui se passe chez les Israélites : ceux qui mangent les victimes offertes sur l’autel de Dieu, ne sont-ils pas en communion avec lui ? Je ne prétends pas que la viande offerte aux idoles ou que les idoles elles-mêmes représentent quoi que ce soit. Mais je dis que les sacrifices des païens sont offerts aux démons, et non à Dieu, et je ne veux pas que vous soyez en communion avec les démons. Vous ne pouvez pas boire à la coupe du Seigneur et en même temps à celle des démons ; vous ne pouvez pas prendre part à la table du Seigneur et en même temps à celle des démons. Voulons-nous provoquer l’ardeur jalouse du Seigneur ? Sommes-nous plus forts que lui ? – Parole du Seigneur.
</w:t>
      </w:r>
    </w:p>
    <w:p>
      <w:pPr>
        <w:pStyle w:val="Heading3"/>
      </w:pPr>
      <w:bookmarkStart w:id="3" w:name="_Toc3"/>
      <w:r>
        <w:t>Psaume (Ps 115 (116b), 12-13, 17-18)</w:t>
      </w:r>
      <w:bookmarkEnd w:id="3"/>
    </w:p>
    <w:p>
      <w:pPr/>
      <w:r>
        <w:rPr/>
        <w:t xml:space="preserve">Comment rendrai-je au Seigneur tout le bien qu’il m’a fait ? J’élèverai la coupe du salut, j’invoquerai le nom du Seigneur. Je t’offrirai le sacrifice d’action de grâce, j’invoquerai le nom du Seigneur. Je tiendrai mes promesses au Seigneur, oui, devant tout son peuple.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2026-05-06T23:25:51+02:00</dcterms:created>
  <dcterms:modified xsi:type="dcterms:W3CDTF">2026-05-06T23:25:51+02:00</dcterms:modified>
</cp:coreProperties>
</file>

<file path=docProps/custom.xml><?xml version="1.0" encoding="utf-8"?>
<Properties xmlns="http://schemas.openxmlformats.org/officeDocument/2006/custom-properties" xmlns:vt="http://schemas.openxmlformats.org/officeDocument/2006/docPropsVTypes"/>
</file>