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7 août 2018
mardi, 18ème Semaine du Temps Ordinaire
S. Sixte II, pape, et ses compagnons, martyrs. Mémoire facultative
S. Gaëtan, prêtre. Mémoire facultative</w:t>
      </w:r>
      <w:bookmarkEnd w:id="0"/>
    </w:p>
    <w:p>
      <w:pPr>
        <w:pStyle w:val="Heading2"/>
      </w:pPr>
      <w:bookmarkStart w:id="1" w:name="_Toc1"/>
      <w:r>
        <w:t>Lectures de la messe</w:t>
      </w:r>
      <w:bookmarkEnd w:id="1"/>
    </w:p>
    <w:p>
      <w:pPr>
        <w:pStyle w:val="Heading3"/>
      </w:pPr>
      <w:bookmarkStart w:id="2" w:name="_Toc2"/>
      <w:r>
        <w:t>Première lecture (Jr 30, 1-2.12-15.18-22)</w:t>
      </w:r>
      <w:bookmarkEnd w:id="2"/>
    </w:p>
    <w:p>
      <w:pPr/>
      <w:r>
        <w:rPr/>
        <w:t xml:space="preserve">Parole du Seigneur adressée à Jérémie : Ainsi parle le Seigneur, le Dieu d’Israël : Écris dans un livre toutes les paroles que je t’ai dites. Ainsi parle le Seigneur : Sion, incurable est ta blessure, et profonde, ta plaie. Nul ne défend ta cause pour qu’on soigne ton ulcère ; pas de remède pour le cicatriser. Tous tes amants t’ont oubliée, aucun ne te recherche. Oui, comme un ennemi je t’ai blessée – sévère correction ! Sur la masse de tes fautes, tes péchés n’ont cessé de s’accroître. Qu’as-tu à crier à cause de ta blessure ? Ta peine est incurable. Sur la masse de tes fautes, tes péchés n’ont cessé de s’accroître : c’est pourquoi je t’ai infligé cela. Ainsi parle le Seigneur : Voici que je vais restaurer les tentes de Jacob, pour ses demeures j’aurai de la compassion ; la ville sera rebâtie sur ses ruines, la citadelle sera rétablie en sa juste place. Les actions de grâce en jailliront avec des cris de joie. Bien loin de diminuer ses fils, je les multiplierai ; bien loin de les abaisser, je les glorifierai. Ils seront comme autrefois, leur communauté se maintiendra devant moi, car je punirai tous ses oppresseurs. Jacob aura pour maître l’un des siens, un chef qui sera issu de lui. Je lui permettrai d’approcher et il aura accès auprès de moi. Qui donc, en effet, a jamais osé de lui-même s’approcher de moi ? – oracle du Seigneur. Vous serez mon peuple, et moi, je serai votre Dieu. – Parole du Seigneur.
</w:t>
      </w:r>
    </w:p>
    <w:p>
      <w:pPr>
        <w:pStyle w:val="Heading3"/>
      </w:pPr>
      <w:bookmarkStart w:id="3" w:name="_Toc3"/>
      <w:r>
        <w:t>Psaume (Ps 101 (102), 16-18, 19-21, 29.22-23)</w:t>
      </w:r>
      <w:bookmarkEnd w:id="3"/>
    </w:p>
    <w:p>
      <w:pPr/>
      <w:r>
        <w:rPr/>
        <w:t xml:space="preserve">Les nations craindront le nom du Seigneur, et tous les rois de la terre, sa gloire : quand le Seigneur rebâtira Sion, quand il apparaîtra dans sa gloire, il se tournera vers la prière du spolié, il n’aura pas méprisé sa prière. Que cela soit écrit pour l’âge à venir, et le peuple à nouveau créé chantera son Dieu : « Des hauteurs, son sanctuaire, le Seigneur s’est penché ; du ciel, il regarde la terre pour entendre la plainte des captifs et libérer ceux qui devaient mourir. » Les fils de tes serviteurs trouveront un séjour, et devant toi se maintiendra leur descendance. On publiera dans Sion le nom du Seigneur et sa louange dans tout Jérusalem, au rassemblement des royaumes et des peuples qui viendront servir le Seigneur.
</w:t>
      </w:r>
    </w:p>
    <w:p>
      <w:pPr>
        <w:pStyle w:val="Heading3"/>
      </w:pPr>
      <w:bookmarkStart w:id="4" w:name="_Toc4"/>
      <w:r>
        <w:t>Évangile (Mt 14, 22-36)</w:t>
      </w:r>
      <w:bookmarkEnd w:id="4"/>
    </w:p>
    <w:p>
      <w:pPr/>
      <w:r>
        <w:rPr/>
        <w:t xml:space="preserve">On peut choisir entre les deux textes suivants. 1. (à employer de préférence les années B et C) Jésus avait nourri la foule dans le désert. Aussitôt il obligea les disciples à monter dans la barque et à le précéder sur l’autre rive, pendant qu’il renverrait les foules. Quand il les eut renvoyées, il gravit la montagne, à l’écart, pour prier. Le soir venu, il était là, seul. La barque était déjà à une bonne distance de la terre, elle était battue par les vagues, car le vent était contraire. Vers la fin de la nuit, Jésus vint vers eux en marchant sur la mer. En le voyant marcher sur la mer, les disciples furent bouleversés. Ils dirent : « C’est un fantôme. » Pris de peur, ils se mirent à crier. Mais aussitôt Jésus leur parla : « Confiance ! c’est moi ; n’ayez plus peur ! » Pierre prit alors la parole : « Seigneur, si c’est bien toi, ordonne-moi de venir vers toi sur les eaux. » Jésus lui dit : « Viens ! » Pierre descendit de la barque et marcha sur les eaux pour aller vers Jésus. Mais, voyant la force du vent, il eut peur et, comme il commençait à enfoncer, il cria : « Seigneur, sauve-moi ! » Aussitôt, Jésus étendit la main, le saisit et lui dit : « Homme de peu de foi, pourquoi as-tu douté ? » Et quand ils furent montés dans la barque, le vent tomba. Alors ceux qui étaient dans la barque se prosternèrent devant lui, et ils lui dirent : « Vraiment, tu es le Fils de Dieu ! » Après la traversée, ils abordèrent à Génésareth. Les gens de cet endroit reconnurent Jésus ; ils firent avertir toute la région, et on lui amena tous les malades. Ils le suppliaient de leur laisser seulement toucher la frange de son manteau, et tous ceux qui le faisaient furent sauvés. – Acclamons la Parole de Dieu. OU BIEN :
</w:t>
      </w:r>
    </w:p>
    <w:p>
      <w:pPr>
        <w:pStyle w:val="Heading3"/>
      </w:pPr>
      <w:bookmarkStart w:id="5" w:name="_Toc5"/>
      <w:r>
        <w:t>Évangile (Mt 15, 1-2.10-14)</w:t>
      </w:r>
      <w:bookmarkEnd w:id="5"/>
    </w:p>
    <w:p>
      <w:pPr/>
      <w:r>
        <w:rPr/>
        <w:t xml:space="preserve">2. (pour l’année A, où l’évangile ci-dessus a été lu la veille) En ce temps-là, des pharisiens et des scribes venus de Jérusalem s’approchent de Jésus et lui disent : « Pourquoi tes disciples transgressent-ils la tradition des anciens ? En effet, ils ne se lavent pas les mains avant de manger. » Jésus appela la foule et lui dit : « Écoutez et comprenez bien ! Ce n’est pas ce qui entre dans la bouche qui rend l’homme impur ; mais ce qui sort de la bouche, voilà ce qui rend l’homme impur. » Alors les disciples s’approchèrent et lui dirent : « Sais-tu que les pharisiens ont été scandalisés en entendant cette parole ? » Il répondit : « Toute plante que mon Père du ciel n’a pas plantée sera arrachée. Laissez-les ! Ce sont des aveugles qui guident des aveugles. Si un aveugle guide un aveugle, tous les deux tomberont dans un trou.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2025-10-26T05:22:01+01:00</dcterms:created>
  <dcterms:modified xsi:type="dcterms:W3CDTF">2025-10-26T05:22:01+01:00</dcterms:modified>
</cp:coreProperties>
</file>

<file path=docProps/custom.xml><?xml version="1.0" encoding="utf-8"?>
<Properties xmlns="http://schemas.openxmlformats.org/officeDocument/2006/custom-properties" xmlns:vt="http://schemas.openxmlformats.org/officeDocument/2006/docPropsVTypes"/>
</file>