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juin 2018
mercredi, 11ème Semaine du Temps Ordinaire
</w:t>
      </w:r>
      <w:bookmarkEnd w:id="0"/>
    </w:p>
    <w:p>
      <w:pPr>
        <w:pStyle w:val="Heading2"/>
      </w:pPr>
      <w:bookmarkStart w:id="1" w:name="_Toc1"/>
      <w:r>
        <w:t>Lectures de la messe</w:t>
      </w:r>
      <w:bookmarkEnd w:id="1"/>
    </w:p>
    <w:p>
      <w:pPr>
        <w:pStyle w:val="Heading3"/>
      </w:pPr>
      <w:bookmarkStart w:id="2" w:name="_Toc2"/>
      <w:r>
        <w:t>Première lecture (2 R 2, 1.6-14)</w:t>
      </w:r>
      <w:bookmarkEnd w:id="2"/>
    </w:p>
    <w:p>
      <w:pPr/>
      <w:r>
        <w:rPr/>
        <w:t xml:space="preserve">Voici comment le Seigneur enleva Élie au ciel dans un ouragan. Ce jour-là, Élie et Élisée étaient partis de Guilgal. Arrivés à Jéricho, Élie dit à Élisée : « Arrête-toi ici ; et moi, le Seigneur m’envoie au Jourdain. » Mais Élisée répliqua : « Par le Seigneur qui est vivant, et par ta vie, je ne te quitterai pas. » Ils continuèrent donc tous les deux. Cinquante frères-prophètes, qui les avaient suivis, s’arrêtèrent à distance, pendant que tous deux se tenaient au bord du Jourdain. Élie prit son manteau, le roula et en frappa les eaux, qui s’écartèrent de part et d’autre. Ils traversèrent tous deux à pied sec. Pendant qu’ils passaient, Élie dit à Élisée : « Dis-moi ce que tu veux que je fasse pour toi avant d’être enlevé loin de toi. » Élisée répondit : « Que je reçoive une double part de l’esprit que tu as reçu ! » Élie reprit : « Tu demandes quelque chose de difficile : tu l’obtiendras si tu me vois lorsque je serai enlevé loin de toi. Sinon, tu ne l’obtiendras pas. » Ils étaient en train de marcher tout en parlant lorsqu’un char de feu, avec des chevaux de feu, les sépara. Alors, Élie monta au ciel dans un ouragan. Élisée le vit et se mit à crier : « Mon père !…Mon père !… Char d’Israël et ses cavaliers ! » Puis il cessa de le voir. Il saisit ses vêtements et les déchira en deux. Il ramassa le manteau qu’Élie avait laissé tomber, il revint et s’arrêta sur la rive du Jourdain. Avec le manteau d’Élie, il frappa les eaux, mais elles ne s’écartèrent pas. Élisée dit alors : « Où est donc le Seigneur, le Dieu d’Élie ? » Il frappa encore une fois, les eaux s’écartèrent, et il traversa. – Parole du Seigneur.
</w:t>
      </w:r>
    </w:p>
    <w:p>
      <w:pPr>
        <w:pStyle w:val="Heading3"/>
      </w:pPr>
      <w:bookmarkStart w:id="3" w:name="_Toc3"/>
      <w:r>
        <w:t>Psaume (Ps 30 (31), 20, 21,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Aimez le Seigneur, vous, ses fidèles : le Seigneur veille sur les siens ; mais il rétribue avec rigueur qui se montre arrogant.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2026-02-18T12:08:02+01:00</dcterms:created>
  <dcterms:modified xsi:type="dcterms:W3CDTF">2026-02-18T12:08:02+01:00</dcterms:modified>
</cp:coreProperties>
</file>

<file path=docProps/custom.xml><?xml version="1.0" encoding="utf-8"?>
<Properties xmlns="http://schemas.openxmlformats.org/officeDocument/2006/custom-properties" xmlns:vt="http://schemas.openxmlformats.org/officeDocument/2006/docPropsVTypes"/>
</file>