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février 2018
lundi, 6ème Semaine du Temps Ordinaire
</w:t>
      </w:r>
      <w:bookmarkEnd w:id="0"/>
    </w:p>
    <w:p>
      <w:pPr>
        <w:pStyle w:val="Heading2"/>
      </w:pPr>
      <w:bookmarkStart w:id="1" w:name="_Toc1"/>
      <w:r>
        <w:t>Lectures de la messe</w:t>
      </w:r>
      <w:bookmarkEnd w:id="1"/>
    </w:p>
    <w:p>
      <w:pPr>
        <w:pStyle w:val="Heading3"/>
      </w:pPr>
      <w:bookmarkStart w:id="2" w:name="_Toc2"/>
      <w:r>
        <w:t>Première lecture (Jc 1, 1-11)</w:t>
      </w:r>
      <w:bookmarkEnd w:id="2"/>
    </w:p>
    <w:p>
      <w:pPr/>
      <w:r>
        <w:rPr/>
        <w:t xml:space="preserve">Jacques, serviteur de Dieu et du Seigneur Jésus Christ, aux douze tribus de la Diaspora, salut ! Considérez comme une joie extrême, mes frères, de buter sur toute sorte d’épreuves. Vous le savez, une telle vérification de votre foi produit l’endurance, et l’endurance doit s’accompagner d’une action parfaite, pour que vous soyez parfaits et intègres, sans que rien ne vous manque. Mais si l’un de vous manque de sagesse, qu’il la demande à Dieu, lui qui donne à tous sans réserve et sans faire de reproches : elle lui sera donnée. Mais qu’il demande avec foi, sans la moindre hésitation, car celui qui hésite ressemble aux vagues de la mer que le vent agite et soulève. Qu’il ne s’imagine pas, cet homme-là, qu’il recevra du Seigneur quoi que ce soit, s’il est partagé, instable dans toute sa conduite. Que le frère d’humble condition tire sa fierté d’être élevé, et le riche, d’être humilié, car il passera comme l’herbe en fleur. En effet, le soleil s’est levé, ainsi que le vent brûlant, il a desséché l’herbe, sa fleur est tombée, la beauté de son aspect a disparu ; de même, le riche se flétrira dans toutes ses entreprises. – Parole du Seigneur.
</w:t>
      </w:r>
    </w:p>
    <w:p>
      <w:pPr>
        <w:pStyle w:val="Heading3"/>
      </w:pPr>
      <w:bookmarkStart w:id="3" w:name="_Toc3"/>
      <w:r>
        <w:t>Psaume (Ps 118 (119), 67-68, 71-72, 75-76)</w:t>
      </w:r>
      <w:bookmarkEnd w:id="3"/>
    </w:p>
    <w:p>
      <w:pPr/>
      <w:r>
        <w:rPr/>
        <w:t xml:space="preserve">Avant d’avoir souffert, je m’égarais ; maintenant, j’observe tes ordres. Toi, tu es bon, tu fais du bien : apprends-moi tes commandements. C’est pour mon bien que j’ai souffert, ainsi, ai-je appris tes commandements. Mon bonheur, c’est la loi de ta bouche, plus qu’un monceau d’or ou d’argent. Seigneur, je le sais, tes décisions sont justes ; tu es fidèle quand tu m’éprouves. Que j’aie pour consolation ton amour selon tes promesses à ton serviteur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2026-07-13T12:22:57+02:00</dcterms:created>
  <dcterms:modified xsi:type="dcterms:W3CDTF">2026-07-13T12:22:57+02:00</dcterms:modified>
</cp:coreProperties>
</file>

<file path=docProps/custom.xml><?xml version="1.0" encoding="utf-8"?>
<Properties xmlns="http://schemas.openxmlformats.org/officeDocument/2006/custom-properties" xmlns:vt="http://schemas.openxmlformats.org/officeDocument/2006/docPropsVTypes"/>
</file>