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février 2018
mercredi, 5ème Semaine du Temps Ordinaire
</w:t>
      </w:r>
      <w:bookmarkEnd w:id="0"/>
    </w:p>
    <w:p>
      <w:pPr>
        <w:pStyle w:val="Heading2"/>
      </w:pPr>
      <w:bookmarkStart w:id="1" w:name="_Toc1"/>
      <w:r>
        <w:t>Lectures de la messe</w:t>
      </w:r>
      <w:bookmarkEnd w:id="1"/>
    </w:p>
    <w:p>
      <w:pPr>
        <w:pStyle w:val="Heading3"/>
      </w:pPr>
      <w:bookmarkStart w:id="2" w:name="_Toc2"/>
      <w:r>
        <w:t>Première lecture (1 R 10, 1-10)</w:t>
      </w:r>
      <w:bookmarkEnd w:id="2"/>
    </w:p>
    <w:p>
      <w:pPr/>
      <w:r>
        <w:rPr/>
        <w:t xml:space="preserve">En ces jours-là, la reine de Saba avait entendu parler de la renommée de Salomon, qui faisait honneur au nom du Seigneur. Elle vint donc pour le mettre à l’épreuve en lui proposant des énigmes. Elle arriva à Jérusalem avec une escorte imposante : des chameaux chargés d’aromates et d’une énorme quantité d’or et de pierres précieuses. Quand elle fut parvenue auprès de Salomon, elle lui exposa les questions qu’elle avait préparées, mais Salomon trouva réponse à tout et ne fut arrêté par aucune difficulté. Lorsque la reine de Saba vit toute la sagesse de Salomon, le palais qu’il avait construit, les plats servis à sa table, le logement de ses officiers, la tenue du service et l’habillement des serviteurs, ses sommeliers, les holocaustes qu’il offrait à la maison du Seigneur, elle en eut le souffle coupé, et elle dit au roi : « Ce que j’ai entendu dire dans mon pays sur toi et sur ta sagesse, c’était donc vrai ! Je ne voulais pas croire ce qu’on disait, avant de venir et de voir de mes yeux ; mais voilà qu’on ne m’en avait pas appris la moitié ! Tu surpasses en sagesse et en magnificence la renommée qui était venue jusqu’à moi. Heureux tes gens, heureux tes serviteurs que voici, eux qui se tiennent continuellement devant toi et qui entendent ta sagesse ! Béni soit le Seigneur ton Dieu, qui t’a montré sa bienveillance en te plaçant sur le trône d’Israël. Parce que le Seigneur aime Israël pour toujours, il t’a établi roi pour exercer le droit et la justice. » Elle fit présent au roi de cent vingt lingots d’or, d’une grande quantité d’aromates et de pierres précieuses ; il n’est plus jamais venu une quantité d’aromates pareille à celle que la reine de Saba avait donnée au roi Salomon. – Parole du Seigneur.
</w:t>
      </w:r>
    </w:p>
    <w:p>
      <w:pPr>
        <w:pStyle w:val="Heading3"/>
      </w:pPr>
      <w:bookmarkStart w:id="3" w:name="_Toc3"/>
      <w:r>
        <w:t>Psaume (Ps 36 (37), 5-6, 30-31, 39-40ac)</w:t>
      </w:r>
      <w:bookmarkEnd w:id="3"/>
    </w:p>
    <w:p>
      <w:pPr/>
      <w:r>
        <w:rPr/>
        <w:t xml:space="preserve">Dirige ton chemin vers le Seigneur, fais-lui confiance, et lui, il agira. Il fera lever comme le jour ta justice, et ton droit comme le plein midi. Les lèvres du juste redisent la sagesse et sa bouche énonce le droit. La loi de son Dieu est dans son cœur ; il va, sans craindre les faux pas. Le Seigneur est le salut pour les justes, leur abri au temps de la détresse. Le Seigneur les aide et les délivre, car ils cherchent en lui leur refuge.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2025-12-13T18:01:37+01:00</dcterms:created>
  <dcterms:modified xsi:type="dcterms:W3CDTF">2025-12-13T18:01:37+01:00</dcterms:modified>
</cp:coreProperties>
</file>

<file path=docProps/custom.xml><?xml version="1.0" encoding="utf-8"?>
<Properties xmlns="http://schemas.openxmlformats.org/officeDocument/2006/custom-properties" xmlns:vt="http://schemas.openxmlformats.org/officeDocument/2006/docPropsVTypes"/>
</file>