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janvier 2018
2ème dimanche du Temps Ordinaire
</w:t>
      </w:r>
      <w:bookmarkEnd w:id="0"/>
    </w:p>
    <w:p>
      <w:pPr>
        <w:pStyle w:val="Heading2"/>
      </w:pPr>
      <w:bookmarkStart w:id="1" w:name="_Toc1"/>
      <w:r>
        <w:t>Lectures de la messe</w:t>
      </w:r>
      <w:bookmarkEnd w:id="1"/>
    </w:p>
    <w:p>
      <w:pPr>
        <w:pStyle w:val="Heading3"/>
      </w:pPr>
      <w:bookmarkStart w:id="2" w:name="_Toc2"/>
      <w:r>
        <w:t>Première lecture (1 S 3, 3b-10.19)</w:t>
      </w:r>
      <w:bookmarkEnd w:id="2"/>
    </w:p>
    <w:p>
      <w:pPr/>
      <w:r>
        <w:rPr/>
        <w:t xml:space="preserve">En ces jours-là, le jeune Samuel était couché dans le temple du Seigneur à Silo,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 Parole du Seigneur.
</w:t>
      </w:r>
    </w:p>
    <w:p>
      <w:pPr>
        <w:pStyle w:val="Heading3"/>
      </w:pPr>
      <w:bookmarkStart w:id="3" w:name="_Toc3"/>
      <w:r>
        <w:t>Psaume (39 (40), 2abc.4ab, 7-8a, 8b-9, 10cd.11cd)</w:t>
      </w:r>
      <w:bookmarkEnd w:id="3"/>
    </w:p>
    <w:p>
      <w:pPr/>
      <w:r>
        <w:rPr/>
        <w:t xml:space="preserve">D’un grand espoir, j’espérais le Seigneur : il s’est penché vers moi. En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 Vois, je ne retiens pas mes lèvres, Seigneur, tu le sais. J’ai dit ton amour et ta vérité à la grande assemblée.
</w:t>
      </w:r>
    </w:p>
    <w:p>
      <w:pPr>
        <w:pStyle w:val="Heading3"/>
      </w:pPr>
      <w:bookmarkStart w:id="4" w:name="_Toc4"/>
      <w:r>
        <w:t>Deuxième lecture (1 Co 6, 13c-15a. 17-20)</w:t>
      </w:r>
      <w:bookmarkEnd w:id="4"/>
    </w:p>
    <w:p>
      <w:pPr/>
      <w:r>
        <w:rPr/>
        <w:t xml:space="preserve">Frères, le corps n’est pas pour la débauche, il est pour le Seigneur, et le Seigneur est pour le corps ; et Dieu, par sa puissance, a ressuscité le Seigneur et nous ressuscitera nous aussi. Ne le savez-vous pas ? Vos corps sont les membres du Christ. Celui qui s’unit au Seigneur ne fait avec lui qu’un seul esprit. Fuyez la débauche. Tous les péchés que l’homme peut commettre sont extérieurs à son corps ; mais l’homme qui se livre à la débauche commet un péché contre son propre corps. Ne le savez-vous pas ? Votre corps est un sanctuaire de l’Esprit Saint, lui qui est en vous et que vous avez reçu de Dieu ; vous ne vous appartenez plus à vous-mêmes, car vous avez été achetés à grand prix. Rendez donc gloire à Dieu dans votre corps. – Parole du Seigneur.
</w:t>
      </w:r>
    </w:p>
    <w:p>
      <w:pPr>
        <w:pStyle w:val="Heading3"/>
      </w:pPr>
      <w:bookmarkStart w:id="5" w:name="_Toc5"/>
      <w:r>
        <w:t>Évangile (Jn 1, 35-42)</w:t>
      </w:r>
      <w:bookmarkEnd w:id="5"/>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2026-03-04T06:33:15+01:00</dcterms:created>
  <dcterms:modified xsi:type="dcterms:W3CDTF">2026-03-04T06:33:15+01:00</dcterms:modified>
</cp:coreProperties>
</file>

<file path=docProps/custom.xml><?xml version="1.0" encoding="utf-8"?>
<Properties xmlns="http://schemas.openxmlformats.org/officeDocument/2006/custom-properties" xmlns:vt="http://schemas.openxmlformats.org/officeDocument/2006/docPropsVTypes"/>
</file>