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8 janvier 2018
Le Baptême du Seigneur
Fête
</w:t>
      </w:r>
      <w:bookmarkEnd w:id="0"/>
    </w:p>
    <w:p>
      <w:pPr>
        <w:pStyle w:val="Heading2"/>
      </w:pPr>
      <w:bookmarkStart w:id="1" w:name="_Toc1"/>
      <w:r>
        <w:t>Lectures de la messe</w:t>
      </w:r>
      <w:bookmarkEnd w:id="1"/>
    </w:p>
    <w:p>
      <w:pPr>
        <w:pStyle w:val="Heading3"/>
      </w:pPr>
      <w:bookmarkStart w:id="2" w:name="_Toc2"/>
      <w:r>
        <w:t>Première lecture (Is 55, 1-11)</w:t>
      </w:r>
      <w:bookmarkEnd w:id="2"/>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OU BIEN :
</w:t>
      </w:r>
    </w:p>
    <w:p>
      <w:pPr>
        <w:pStyle w:val="Heading3"/>
      </w:pPr>
      <w:bookmarkStart w:id="3" w:name="_Toc3"/>
      <w:r>
        <w:t>Première lecture (1 Jn 5, 1-9)</w:t>
      </w:r>
      <w:bookmarkEnd w:id="3"/>
    </w:p>
    <w:p>
      <w:pPr/>
      <w:r>
        <w:rPr/>
        <w:t xml:space="preserve">Bien-aimés, celui qui croit que Jésus est le Christ, celui-là est né de Dieu ; celui qui aime le Père qui a engendré aime aussi le Fils qui est né de lui. Voici comment nous reconnaissons que nous aimons les enfants de Dieu : lorsque nous aimons Dieu et que nous accomplissons ses commandements. Car tel est l’amour de Dieu : garder ses commandements ; et ses commandements ne sont pas un fardeau, puisque tout être qui est né de Dieu est vainqueur du monde. Or la victoire remportée sur le monde, c’est notre foi.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En effet, ils sont trois qui rendent témoignage, l’Esprit, l’eau et le sang, et les trois n’en font qu’un. Nous acceptons bien le témoignage des hommes ; or, le témoignage de Dieu a plus de valeur, puisque le témoignage de Dieu, c’est celui qu’il rend à son Fils. – Parole du Seigneur.
</w:t>
      </w:r>
    </w:p>
    <w:p>
      <w:pPr>
        <w:pStyle w:val="Heading3"/>
      </w:pPr>
      <w:bookmarkStart w:id="4" w:name="_Toc4"/>
      <w:r>
        <w:t>Cantique (Is 12, 2, 4bcd, 5-6)</w:t>
      </w:r>
      <w:bookmarkEnd w:id="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5" w:name="_Toc5"/>
      <w:r>
        <w:t>Évangile (Mc 1, 7-11)</w:t>
      </w:r>
      <w:bookmarkEnd w:id="5"/>
    </w:p>
    <w:p>
      <w:pPr/>
      <w:r>
        <w:rPr/>
        <w:t xml:space="preserve">En ce temps-là, Jean le Baptiste proclamait : « Voici venir derrière moi celui qui est plus fort que moi ; je ne suis pas digne de m’abaisser pour défaire la courroie de ses sandales. Moi, je vous ai baptisés avec de l’eau ; lui vous baptisera dans l’Esprit Saint. » En ces jours-là, Jésus vint de Nazareth, ville de Galilée, et il fut baptisé par Jean dans le Jourdain. Et aussitôt, en remontant de l’eau, il vit les cieux se déchirer et l’Esprit descendre sur lui comme une colombe. Il y eut une voix venant des cieux : « Tu es mon Fils bien-aimé ; en toi, je trouve ma joie.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2024-04-24T22:31:36+02:00</dcterms:created>
  <dcterms:modified xsi:type="dcterms:W3CDTF">2024-04-24T22:31:36+02:00</dcterms:modified>
</cp:coreProperties>
</file>

<file path=docProps/custom.xml><?xml version="1.0" encoding="utf-8"?>
<Properties xmlns="http://schemas.openxmlformats.org/officeDocument/2006/custom-properties" xmlns:vt="http://schemas.openxmlformats.org/officeDocument/2006/docPropsVTypes"/>
</file>