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 5 janvier 2018
5 janvier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Jn 3, 11-21)</w:t>
      </w:r>
      <w:bookmarkEnd w:id="2"/>
    </w:p>
    <w:p>
      <w:pPr/>
      <w:r>
        <w:rPr/>
        <w:t xml:space="preserve">Bien-aimés, tel est le message que vous avez entendu depuis le commencement : aimons-nous les uns les autres. Ne soyons pas comme Caïn : il appartenait au Mauvais et il égorgea son frère. Et pourquoi l’a-t-il égorgé ? Parce que ses œuvres étaient mauvaises : au contraire, celles de son frère étaient justes. Ne soyez pas étonnés, frères, si le monde a de la haine contre vous. Nous, nous savons que nous sommes passés de la mort à la vie, parce que nous aimons nos frères. Celui qui n’aime pas demeure dans la mort. Quiconque a de la haine contre son frère est un meurtrier, et vous savez que pas un meurtrier n’a la vie éternelle demeurant en lui. Voici comment nous avons reconnu l’amour : lui, Jésus, a donné sa vie pour nous. Nous aussi, nous devons donner notre vie pour nos frères. Celui qui a de quoi vivre en ce monde, s’il voit son frère dans le besoin sans faire preuve de compassion, comment l’amour de Dieu pourrait-il demeurer en lui ? Petits enfants, n’aimons pas en paroles ni par des discours, mais par des actes et en vérité. Voilà comment nous reconnaîtrons que nous appartenons à la vérité, et devant Dieu nous apaiserons notre cœur ; car si notre cœur nous accuse, Dieu est plus grand que notre cœur, et il connaît toutes choses. Bien-aimés, si notre cœur ne nous accuse pas, nous avons de l’assurance devant Dieu. – Parole du Seigneur.
</w:t>
      </w:r>
    </w:p>
    <w:p>
      <w:pPr>
        <w:pStyle w:val="Heading3"/>
      </w:pPr>
      <w:bookmarkStart w:id="3" w:name="_Toc3"/>
      <w:r>
        <w:t>Psaume (99 (100), 1-2, 3, 4, 5)</w:t>
      </w:r>
      <w:bookmarkEnd w:id="3"/>
    </w:p>
    <w:p>
      <w:pPr/>
      <w:r>
        <w:rPr/>
        <w:t xml:space="preserve">Acclamez le Seigneur, terre entière, servez le Seigneur dans l’allégresse, venez à lui avec des chants de joie ! Reconnaissez que le Seigneur est Dieu : il nous a faits, et nous sommes à lui, nous, son peuple, son troupeau. Venez dans sa maison lui rendre grâce, dans sa demeure chanter ses louanges ; rendez-lui grâce et bénissez son nom ! Oui, le Seigneur est bon, éternel est son amour, sa fidélité demeure d’âge en âge.
</w:t>
      </w:r>
    </w:p>
    <w:p>
      <w:pPr>
        <w:pStyle w:val="Heading3"/>
      </w:pPr>
      <w:bookmarkStart w:id="4" w:name="_Toc4"/>
      <w:r>
        <w:t>Évangile (Jn 1, 43-51)</w:t>
      </w:r>
      <w:bookmarkEnd w:id="4"/>
    </w:p>
    <w:p>
      <w:pPr/>
      <w:r>
        <w:rPr/>
        <w:t xml:space="preserve">En ce temps-là, Jésus décida de partir pour la Galilée. Il trouve Philippe, et lui dit : « Suis-moi. » Philippe était de Bethsaïde, le village d’André et de Pierre. Philippe trouve Nathanaël et lui dit : « Celui dont il est écrit dans la loi de Moïse et chez les Prophètes, nous l’avons trouvé : c’est Jésus fils de Joseph, de Nazareth. » Nathanaël répliqua : « De Nazareth peut-il sortir quelque chose de bon ? » Philippe répond : « Viens, et vois. » Lorsque Jésus voit Nathanaël venir à lui, il déclare à son sujet : « Voici vraiment un Israélite : il n’y a pas de ruse en lui. » Nathanaël lui demande : « D’où me connais-tu ? » Jésus lui répond : « Avant que Philippe t’appelle, quand tu étais sous le figuier, je t’ai vu. » Nathanaël lui dit : « Rabbi, c’est toi le Fils de Dieu ! C’est toi le roi d’Israël ! » Jésus reprend : « Je te dis que je t’ai vu sous le figuier, et c’est pour cela que tu crois ! Tu verras des choses plus grandes encore. » Et il ajoute : « Amen, amen, je vous le dis : vous verrez le ciel ouvert, et les anges de Dieu monter et descendre au-dessus du Fils de l’homme.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2026-09-27T11:47:57+02:00</dcterms:created>
  <dcterms:modified xsi:type="dcterms:W3CDTF">2026-09-27T11:47:57+02:00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