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février 2017
Vendredi, 6ème Semaine du Temps Ordinaire
Les sept saints fondateurs des Servîtes de Marie
Mémoire facultative</w:t>
      </w:r>
      <w:bookmarkEnd w:id="0"/>
    </w:p>
    <w:p>
      <w:pPr>
        <w:pStyle w:val="Heading2"/>
      </w:pPr>
      <w:bookmarkStart w:id="1" w:name="_Toc1"/>
      <w:r>
        <w:t>Lectures de la messe</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w:t>
      </w:r>
    </w:p>
    <w:p>
      <w:pPr>
        <w:pStyle w:val="Heading3"/>
      </w:pPr>
      <w:bookmarkStart w:id="3" w:name="_Toc3"/>
      <w:r>
        <w:t>Psaume (Ps 32 (33), 10-11, 12-13, 14-15)</w:t>
      </w:r>
      <w:bookmarkEnd w:id="3"/>
    </w:p>
    <w:p>
      <w:pPr/>
      <w:r>
        <w:rPr/>
        <w:t xml:space="preserve">Le Seigneur a déjoué les plans des nations, anéanti les projets des peuples. Le plan du Seigneur demeure pour toujours, les projets de son cœur subsistent d’âge en âge. Heureux le peuple dont le Seigneur est le Dieu, heureuse la nation qu’il s’est choisie pour domaine ! Du haut des cieux, le Seigneur regarde : il voit la race des hommes. Du lieu qu’il habite, il observe tous les habitants de la terre, lui qui forme le cœur de chacun, qui pénètre toutes leurs actions.
</w:t>
      </w:r>
    </w:p>
    <w:p>
      <w:pPr>
        <w:pStyle w:val="Heading3"/>
      </w:pPr>
      <w:bookmarkStart w:id="4" w:name="_Toc4"/>
      <w:r>
        <w:t>Évangile (Mc 8, 34 – 9, 1)</w:t>
      </w:r>
      <w:bookmarkEnd w:id="4"/>
    </w:p>
    <w:p>
      <w:pPr/>
      <w:r>
        <w:rPr/>
        <w:t xml:space="preserve">En ce temps-là, appelant la foule avec ses disciples, Jésus leur dit : « Si quelqu’un veut marcher à ma suite, qu’il renonce à lui-même, qu’il prenne sa croix et qu’il me suive. Car celui qui veut sauver sa vie la perdra ; mais celui qui perdra sa vie à cause de moi et de l’Évangile la sauvera. Quel avantage, en effet, un homme a-t-il à gagner le monde entier si c’est au prix de sa vie ? Que pourrait-il donner en échange de sa vie ? Celui qui a honte de moi et de mes paroles dans cette génération adultère et pécheresse, le Fils de l’homme aussi aura honte de lui, quand il viendra dans la gloire de son Père avec les saints anges. » Et il leur disait : « Amen, je vous le dis : parmi ceux qui sont ici, certains ne connaîtront pas la mort avant d’avoir vu le règne de Dieu venu avec puissance.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2026-06-17T04:48:42+02:00</dcterms:created>
  <dcterms:modified xsi:type="dcterms:W3CDTF">2026-06-17T04:48:42+02:00</dcterms:modified>
</cp:coreProperties>
</file>

<file path=docProps/custom.xml><?xml version="1.0" encoding="utf-8"?>
<Properties xmlns="http://schemas.openxmlformats.org/officeDocument/2006/custom-properties" xmlns:vt="http://schemas.openxmlformats.org/officeDocument/2006/docPropsVTypes"/>
</file>