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26 janvier 2017
Jeudi, 3ème Semaine du Temps Ordinaire
S. Timothée et S. Tite, évêques
Mémoire</w:t>
      </w:r>
      <w:bookmarkEnd w:id="0"/>
    </w:p>
    <w:p>
      <w:pPr>
        <w:pStyle w:val="Heading2"/>
      </w:pPr>
      <w:bookmarkStart w:id="1" w:name="_Toc1"/>
      <w:r>
        <w:t>Lectures de la messe</w:t>
      </w:r>
      <w:bookmarkEnd w:id="1"/>
    </w:p>
    <w:p>
      <w:pPr>
        <w:pStyle w:val="Heading3"/>
      </w:pPr>
      <w:bookmarkStart w:id="2" w:name="_Toc2"/>
      <w:r>
        <w:t>Première lecture (He 10, 19-25)</w:t>
      </w:r>
      <w:bookmarkEnd w:id="2"/>
    </w:p>
    <w:p>
      <w:pPr/>
      <w:r>
        <w:rPr/>
        <w:t xml:space="preserve">Frères, c’est avec assurance que nous pouvons entrer dans le véritable sanctuaire grâce au sang de Jésus : nous avons là un chemin nouveau et vivant qu’il a inauguré en franchissant le rideau du Sanctuaire ; or, ce rideau est sa chair. Et nous avons le prêtre par excellence, celui qui est établi sur la maison de Dieu. Avançons-nous donc vers Dieu avec un cœur sincère et dans la plénitude de la foi, le cœur purifié de ce qui souille notre conscience, le corps lavé par une eau pure. Continuons sans fléchir d’affirmer notre espérance, car il est fidèle, celui qui a promis. Soyons attentifs les uns aux autres pour nous stimuler à vivre dans l’amour et à bien agir. Ne délaissons pas nos assemblées, comme certains en ont pris l’habitude, mais encourageons-nous, d’autant plus que vous voyez s’approcher le Jour du Seigneur. – Parole du Seigneur.
</w:t>
      </w:r>
    </w:p>
    <w:p>
      <w:pPr>
        <w:pStyle w:val="Heading3"/>
      </w:pPr>
      <w:bookmarkStart w:id="3" w:name="_Toc3"/>
      <w:r>
        <w:t>Psaume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(Mc 4, 21-25)</w:t>
      </w:r>
      <w:bookmarkEnd w:id="4"/>
    </w:p>
    <w:p>
      <w:pPr/>
      <w:r>
        <w:rPr/>
        <w:t xml:space="preserve">En ce temps-là, Jésus disait à la foule : « Est-ce que la lampe est apportée pour être mise sous le boisseau ou sous le lit ? N’est-ce pas pour être mise sur le lampadaire ? Car rien n’est caché, sinon pour être manifesté ; rien n’a été gardé secret, sinon pour venir à la clarté. Si quelqu’un a des oreilles pour entendre, qu’il entende ! » Il leur disait encore : « Faites attention à ce que vous entendez ! La mesure que vous utilisez sera utilisée aussi pour vous, et il vous sera donné encore plus. Car celui qui a, on lui donnera ; celui qui n’a pas, on lui enlèvera même ce qu’il 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2026-02-04T02:35:08+01:00</dcterms:created>
  <dcterms:modified xsi:type="dcterms:W3CDTF">2026-02-04T02:35:08+01:00</dcterms:modified>
</cp:coreProperties>
</file>

<file path=docProps/custom.xml><?xml version="1.0" encoding="utf-8"?>
<Properties xmlns="http://schemas.openxmlformats.org/officeDocument/2006/custom-properties" xmlns:vt="http://schemas.openxmlformats.org/officeDocument/2006/docPropsVTypes"/>
</file>