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juin 2016
Samedi, 9ème Semaine du Temps Ordinaire
Cœur immaculé de Marie
Mémoire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(Mc 12, 38-44)</w:t>
      </w:r>
      <w:bookmarkEnd w:id="4"/>
    </w:p>
    <w:p>
      <w:pPr/>
      <w:r>
        <w:rPr/>
        <w:t xml:space="preserve">En ce temps-là,     dans son enseignement, Jésus disait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2026-11-01T16:45:58+01:00</dcterms:created>
  <dcterms:modified xsi:type="dcterms:W3CDTF">2026-11-01T16:45:58+01:00</dcterms:modified>
</cp:coreProperties>
</file>

<file path=docProps/custom.xml><?xml version="1.0" encoding="utf-8"?>
<Properties xmlns="http://schemas.openxmlformats.org/officeDocument/2006/custom-properties" xmlns:vt="http://schemas.openxmlformats.org/officeDocument/2006/docPropsVTypes"/>
</file>