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février 2016
3ème Dimanche de Carême
</w:t>
      </w:r>
      <w:bookmarkEnd w:id="0"/>
    </w:p>
    <w:p>
      <w:pPr>
        <w:pStyle w:val="Heading2"/>
      </w:pPr>
      <w:bookmarkStart w:id="1" w:name="_Toc1"/>
      <w:r>
        <w:t>Lectures de la messe</w:t>
      </w:r>
      <w:bookmarkEnd w:id="1"/>
    </w:p>
    <w:p>
      <w:pPr>
        <w:pStyle w:val="Heading3"/>
      </w:pPr>
      <w:bookmarkStart w:id="2" w:name="_Toc2"/>
      <w:r>
        <w:t>Première lecture (Ex 3, 1-8a.10.13-15)</w:t>
      </w:r>
      <w:bookmarkEnd w:id="2"/>
    </w:p>
    <w:p>
      <w:pPr/>
      <w:r>
        <w:rPr/>
        <w:t xml:space="preserve">En ces jours-là, Moïse était berger du troupeau de son beau-père Jéthro, prêtre de Madiane. Il mena le troupeau au-delà du désert et parvint à la montagne de Dieu, à l’Horeb. L’ange du Seigneur lui apparut dans la flamme d’un buisson en feu. Moïse regarda : le buisson brûlait sans se consumer. Moïse se dit alors : « Je vais faire un détour pour voir cette chose extraordinaire : pourquoi le buisson ne se consume-t-il pas ? » Le Seigneur vit qu’il avait fait un détour pour voir, et Dieu l’appela du milieu du buisson : « Moïse ! Moïse ! » Il dit : « Me voici ! » Dieu dit alors : « N’approche pas d’ici ! Retire les sandales de tes pieds, car le lieu où tu te tiens est une terre sainte ! » Et il déclara : « Je suis le Dieu de ton père, le Dieu d’Abraham, le Dieu d’Isaac, le Dieu de Jacob. » Moïse se voila le visage car il craignait de porter son regard sur Dieu. Le Seigneur dit : « J’ai vu, oui, j’ai vu la misère de mon peuple qui est en Égypte, et j’ai entendu ses cris sous les coups des surveillants. Oui, je connais ses souffrances. Je suis descendu pour le délivrer de la main des Égyptiens et le faire monter de ce pays vers un beau et vaste pays, vers un pays, ruisselant de lait et de miel. Maintenant donc, va ! Je t’envoie chez Pharaon : tu feras sortir d’Égypte mon peuple, les fils d’Israël. » Moïse répondit à Dieu : « J’irai donc trouver les fils d’Israël, et je leur dirai : ‘Le Dieu de vos pères m’a envoyé vers vous.’ Ils vont me demander quel est son nom ; que leur répondrai-je ? » Dieu dit à Moïse : « Je suis qui je suis. Tu parleras ainsi aux fils d’Israël : ‘Celui qui m’a envoyé vers vous, c’est : Je-suis’. » Dieu dit encore à Moïse : « Tu parleras ainsi aux fils d’Israël : ‘Celui qui m’a envoyé vers vous, c’est Le Seigneur, le Dieu de vos pères, le Dieu d’Abraham, le Dieu d’Isaac, le Dieu de Jacob’. C’est là mon nom pour toujours, c’est par lui que vous ferez mémoire de moi, d’âge en âge. » – Parole du Seigneur.
</w:t>
      </w:r>
    </w:p>
    <w:p>
      <w:pPr>
        <w:pStyle w:val="Heading3"/>
      </w:pPr>
      <w:bookmarkStart w:id="3" w:name="_Toc3"/>
      <w:r>
        <w:t>Psaume (Ps 102 (103), 1-2, 3-4, 6-7, 8.11)</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fait œuvre de justice, il défend le droit des opprimés. Il révèle ses desseins à Moïse, aux enfants d’Israël ses hauts faits. Le Seigneur est tendresse et pitié, lent à la colère et plein d’amour ; Comme le ciel domine la terre, fort est son amour pour qui le craint.
</w:t>
      </w:r>
    </w:p>
    <w:p>
      <w:pPr>
        <w:pStyle w:val="Heading3"/>
      </w:pPr>
      <w:bookmarkStart w:id="4" w:name="_Toc4"/>
      <w:r>
        <w:t>Deuxième lecture (1 Co 10, 1-6.10-12)</w:t>
      </w:r>
      <w:bookmarkEnd w:id="4"/>
    </w:p>
    <w:p>
      <w:pPr/>
      <w:r>
        <w:rPr/>
        <w:t xml:space="preserve">Frères, je ne voudrais pas vous laisser ignorer que, lors de la sortie d’Égypte, nos pères étaient tous sous la protection de la nuée, et que tous ont passé à travers la mer. Tous, ils ont été unis à Moïse par un baptême dans la nuée et dans la mer ; tous, ils ont mangé la même nourriture spirituelle ; tous, ils ont bu la même boisson spirituelle ; car ils buvaient à un rocher spirituel qui les suivait, et ce rocher, c’était le Christ. Cependant, la plupart n’ont pas su plaire à Dieu : leurs ossements, en effet, jonchèrent le désert. Ces événements devaient nous servir d’exemple, pour nous empêcher de désirer ce qui est mal comme l’ont fait ces gens-là. Cessez de récriminer comme l’ont fait certains d’entre eux : ils ont été exterminés. Ce qui leur est arrivé devait servir d’exemple, et l’Écriture l’a raconté pour nous avertir, nous qui nous trouvons à la fin des temps. Ainsi donc, celui qui se croit solide, qu’il fasse attention à ne pas tomber. – Parole du Seigneur.
</w:t>
      </w:r>
    </w:p>
    <w:p>
      <w:pPr>
        <w:pStyle w:val="Heading3"/>
      </w:pPr>
      <w:bookmarkStart w:id="5" w:name="_Toc5"/>
      <w:r>
        <w:t>Évangile (Lc 13, 1-9)</w:t>
      </w:r>
      <w:bookmarkEnd w:id="5"/>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2025-12-21T19:41:22+01:00</dcterms:created>
  <dcterms:modified xsi:type="dcterms:W3CDTF">2025-12-21T19:41:22+01:00</dcterms:modified>
</cp:coreProperties>
</file>

<file path=docProps/custom.xml><?xml version="1.0" encoding="utf-8"?>
<Properties xmlns="http://schemas.openxmlformats.org/officeDocument/2006/custom-properties" xmlns:vt="http://schemas.openxmlformats.org/officeDocument/2006/docPropsVTypes"/>
</file>