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25 mars 2023
Annonciation du Seigneur
Solennité du Seigneur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(Is 7, 10-14 ; 8, 10)</w:t>
      </w:r>
      <w:bookmarkEnd w:id="2"/>
    </w:p>
    <w:p>
      <w:pPr/>
      <w:r>
        <w:rPr/>
        <w:t xml:space="preserve">En ces jours-là, le Seigneur parla ainsi au roi Acaz : « Demande pour toi un signe de la part du Seigneur ton Dieu, au fond du séjour des morts ou sur les sommets, là-haut. » Acaz répondit : « Non, je n’en demanderai pas, je ne mettrai pas le Seigneur à l’épreuve. » Isaïe dit alors : « Écoutez, maison de David ! Il ne vous suffit donc pas de fatiguer les hommes : il faut encore que vous fatiguiez mon Dieu ! C’est pourquoi le Seigneur lui-même vous donnera un signe : Voici que la vierge est enceinte, elle enfantera un fils, qu’elle appellera Emmanuel, car Dieu est avec nous. » – Parole du Seigneur.
</w:t>
      </w:r>
    </w:p>
    <w:p>
      <w:pPr>
        <w:pStyle w:val="Heading3"/>
      </w:pPr>
      <w:bookmarkStart w:id="3" w:name="_Toc3"/>
      <w:r>
        <w:t>Psaume (Ps 39 (40), 7-8a, 8b-9, 10,11)</w:t>
      </w:r>
      <w:bookmarkEnd w:id="3"/>
    </w:p>
    <w:p>
      <w:pPr/>
      <w:r>
        <w:rPr/>
        <w:t xml:space="preserve">Tu ne voulais ni offrande ni sacrifice, tu as ouvert mes oreilles ; tu ne demandais ni holocauste ni victime, alors j'ai dit : « Voici, je viens. « Dans le livre, est écrit pour moi ce que tu veux que je fasse. Mon Dieu, voilà ce que j'aime : ta loi me tient aux entrailles. » J'annonce la justice dans la grande assemblée ; vois, je ne retiens pas mes lèvres, Seigneur, tu le sais. Je n'ai pas enfoui ta justice au fond de mon cœur, je n'ai pas caché ta fidélité, ton salut ; j'ai dit ton amour et ta vérité à la grande assemblée.
</w:t>
      </w:r>
    </w:p>
    <w:p>
      <w:pPr>
        <w:pStyle w:val="Heading3"/>
      </w:pPr>
      <w:bookmarkStart w:id="4" w:name="_Toc4"/>
      <w:r>
        <w:t>Deuxième lecture (He 10, 4-10)</w:t>
      </w:r>
      <w:bookmarkEnd w:id="4"/>
    </w:p>
    <w:p>
      <w:pPr/>
      <w:r>
        <w:rPr/>
        <w:t xml:space="preserve">Frères, il est impossible que du sang de taureaux et de boucs enlève les péchés. Aussi, en entrant dans le monde, le Christ dit : Tu n’as voulu ni sacrifice ni offrande, mais tu m’as formé un corps. Tu n’as pas agréé les holocaustes ni les sacrifices pour le péché ; alors, j’ai dit : Me voici, je suis venu, mon Dieu, pour faire ta volonté, ainsi qu’il est écrit de moi dans le Livre. Le Christ commence donc par dire : Tu n’as pas voulu ni agréé les sacrifices et les offrandes, les holocaustes et les sacrifices pour le péché, ceux que la Loi prescrit d’offrir. Puis il déclare : Me voici, je suis venu pour faire ta volonté. Ainsi, il supprime le premier état de choses pour établir le second. Et c’est grâce à cette volonté que nous sommes sanctifiés, par l’offrande que Jésus Christ a faite de son corps, une fois pour toutes. – Parole du Seigneur.
</w:t>
      </w:r>
    </w:p>
    <w:p>
      <w:pPr>
        <w:pStyle w:val="Heading3"/>
      </w:pPr>
      <w:bookmarkStart w:id="5" w:name="_Toc5"/>
      <w:r>
        <w:t>Évangile (Lc 1, 26-38)</w:t>
      </w:r>
      <w:bookmarkEnd w:id="5"/>
    </w:p>
    <w:p>
      <w:pPr/>
      <w:r>
        <w:rPr/>
        <w:t xml:space="preserve">En ce temps-là, l’ange Gabriel fut envoyé par Dieu dans une ville de Galilée, appelée Nazareth, à une jeune fille vierge, accordée en mariage à un homme de la maison de David, appelé Joseph ; et le nom de la jeune fille était Marie. L’ange entra chez elle et dit : « Je te salue, Comblée-de-grâce, le Seigneur est avec toi. » À cette parole, elle fut toute bouleversée, et elle se demandait ce que pouvait signifier cette salutation. L’ange lui dit alors : « Sois sans crainte, Marie, car tu as trouvé grâce auprès de Dieu. Voici que tu vas concevoir et enfanter un fils ; tu lui donneras le nom de Jésus. Il sera grand, il sera appelé Fils du Très-Haut ; le Seigneur Dieu lui donnera le trône de David son père ; il régnera pour toujours sur la maison de Jacob, et son règne n’aura pas de fin. » Marie dit à l’ange : « Comment cela va-t-il se faire, puisque je ne connais pas d’homme ? » L’ange lui répondit : « L’Esprit Saint viendra sur toi, et la puissance du Très-Haut te prendra sous son ombre ; c’est pourquoi celui qui va naître sera saint, il sera appelé Fils de Dieu. Or voici que, dans sa vieillesse, Élisabeth, ta parente, a conçu, elle aussi, un fils et en est à son sixième mois, alors qu’on l’appelait la femme stérile. Car rien n’est impossible à Dieu. » Marie dit alors : « Voici la servante du Seigneur ; que tout m’advienne selon ta parole. » Alors l’ange la quitta.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2024-05-04T15:52:23+02:00</dcterms:created>
  <dcterms:modified xsi:type="dcterms:W3CDTF">2024-05-04T15:52:23+02:00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