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28 février 2019
jeudi, 7ème Semaine du Temps Ordinaire
de la Férie
</w:t>
      </w:r>
      <w:bookmarkEnd w:id="0"/>
    </w:p>
    <w:p>
      <w:pPr>
        <w:pStyle w:val="Heading2"/>
      </w:pPr>
      <w:bookmarkStart w:id="1" w:name="_Toc1"/>
      <w:r>
        <w:t>Lectures de la messe</w:t>
      </w:r>
      <w:bookmarkEnd w:id="1"/>
    </w:p>
    <w:p>
      <w:pPr>
        <w:pStyle w:val="Heading3"/>
      </w:pPr>
      <w:bookmarkStart w:id="2" w:name="_Toc2"/>
      <w:r>
        <w:t>Première lecture (Si 5, 1-8)</w:t>
      </w:r>
      <w:bookmarkEnd w:id="2"/>
    </w:p>
    <w:p>
      <w:pPr/>
      <w:r>
        <w:rPr/>
        <w:t xml:space="preserve">Ne t’appuie pas sur tes richesses, ne dis pas : « Elles me suffisent. » Ne te laisse pas entraîner par ton instinct et ta force à suivre les désirs de ton cœur. Ne dis pas : « Qui m’en imposera ? », car le Seigneur ne manquerait pas de te châtier. Ne dis pas : « J’ai péché, et rien ne m’est arrivé », car le Seigneur sait attendre longtemps. Ne sois pas assuré du pardon au point d’entasser péché sur péché. Ne dis pas : « Sa miséricorde est grande, il pardonnera bien tous mes péchés », car, en lui, il y a pitié mais aussi colère ; son indignation s’abattra sur les pécheurs. Ne tarde pas à te retourner vers le Seigneur, ne remets pas ta décision de jour en jour ; car brusquement éclatera la colère du Seigneur, et à l’heure du châtiment, tu seras anéanti. Ne t’appuie pas sur des richesses injustement acquises : elles ne te serviront de rien au jour de l’adversité.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(Mc 9, 41-50)</w:t>
      </w:r>
      <w:bookmarkEnd w:id="4"/>
    </w:p>
    <w:p>
      <w:pPr/>
      <w:r>
        <w:rPr/>
        <w:t xml:space="preserve">En ce temps-là, Jésus disait à ses disciples : « Celui qui vous donnera un verre d’eau au nom de votre appartenance au Christ, amen, je vous le dis, il ne restera pas sans récompense. Celui qui est un scandale, une occasion de chute, pour un seul de ces petits qui croient en moi, mieux vaudrait pour lui qu’on lui attache au cou une de ces meules que tournent les ânes, et qu’on le jette à la mer. Et si ta main est pour toi une occasion de chute, coupe-la. Mieux vaut pour toi entrer manchot dans la vie éternelle que de t’en aller dans la géhenne avec tes deux mains, là où le feu ne s’éteint pas. Si ton pied est pour toi une occasion de chute, coupe-le. Mieux vaut pour toi entrer estropié dans la vie éternelle que de t’en aller dans la géhenne avec tes deux pieds. Si ton œil est pour toi une occasion de chute, arrache-le. Mieux vaut pour toi entrer borgne dans le royaume de Dieu que de t’en aller dans la géhenne avec tes deux yeux, là où le ver ne meurt pas et où le feu ne s’éteint pas. Chacun sera salé au feu. C’est une bonne chose que le sel ; mais s’il cesse d’être du sel, avec quoi allez-vous lui rendre de la saveur ? Ayez du sel en vous-mêmes, et vivez en paix entre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2024-05-19T20:56:56+02:00</dcterms:created>
  <dcterms:modified xsi:type="dcterms:W3CDTF">2024-05-19T20:56:56+02:00</dcterms:modified>
</cp:coreProperties>
</file>

<file path=docProps/custom.xml><?xml version="1.0" encoding="utf-8"?>
<Properties xmlns="http://schemas.openxmlformats.org/officeDocument/2006/custom-properties" xmlns:vt="http://schemas.openxmlformats.org/officeDocument/2006/docPropsVTypes"/>
</file>