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8 janvier 2018
Le Baptême du Seigneur
Fête
</w:t>
      </w:r>
      <w:bookmarkEnd w:id="0"/>
    </w:p>
    <w:p>
      <w:pPr>
        <w:pStyle w:val="Heading2"/>
      </w:pPr>
      <w:bookmarkStart w:id="1" w:name="_Toc1"/>
      <w:r>
        <w:t>Lectures de la messe</w:t>
      </w:r>
      <w:bookmarkEnd w:id="1"/>
    </w:p>
    <w:p>
      <w:pPr>
        <w:pStyle w:val="Heading3"/>
      </w:pPr>
      <w:bookmarkStart w:id="2" w:name="_Toc2"/>
      <w:r>
        <w:t>Première lecture (Is 55, 1-11)</w:t>
      </w:r>
      <w:bookmarkEnd w:id="2"/>
    </w:p>
    <w:p>
      <w:pPr/>
      <w:r>
        <w:rPr/>
        <w:t xml:space="preserve">Ainsi parle le Seigneur : Vous tous qui avez soif, venez, voici de l’eau ! Même si vous n’avez pas d’argent, venez acheter et consommer, venez acheter du vin et du lait sans argent, sans rien payer. Pourquoi dépenser votre argent pour ce qui ne nourrit pas, vous fatiguer pour ce qui ne rassasie pas ? Écoutez-moi bien, et vous mangerez de bonnes choses, vous vous régalerez de viandes savoureuses ! Prêtez l’oreille ! Venez à moi ! Écoutez, et vous vivrez. Je m’engagerai envers vous par une alliance éternelle : ce sont les bienfaits garantis à David. Lui, j’en ai fait un témoin pour les peuples, pour les peuples, un guide et un chef. Toi, tu appelleras une nation inconnue de toi ; une nation qui ne te connaît pas accourra vers toi, à cause du Seigneur ton Dieu, à cause du Saint d’Israël, car il fait ta splendeur. Cherchez le Seigneur tant qu’il se laisse trouver ; invoquez-le tant qu’il est proche. Que le méchant abandonne son chemin, et l’homme perfide, ses pensées ! Qu’il revienne vers le Seigneur qui lui montrera sa miséricorde, vers notre Dieu qui est riche en pardon. Car mes pensées ne sont pas vos pensées, et vos chemins ne sont pas mes chemins, – oracle du Seigneur. Autant le ciel est élevé au-dessus de la terre, autant mes chemins sont élevés au-dessus de vos chemins, et mes pensées, au-dessus de vos pensées.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Parole du Seigneur. OU BIEN :
</w:t>
      </w:r>
    </w:p>
    <w:p>
      <w:pPr>
        <w:pStyle w:val="Heading3"/>
      </w:pPr>
      <w:bookmarkStart w:id="3" w:name="_Toc3"/>
      <w:r>
        <w:t>Première lecture (1 Jn 5, 1-9)</w:t>
      </w:r>
      <w:bookmarkEnd w:id="3"/>
    </w:p>
    <w:p>
      <w:pPr/>
      <w:r>
        <w:rPr/>
        <w:t xml:space="preserve">Bien-aimés, celui qui croit que Jésus est le Christ, celui-là est né de Dieu ; celui qui aime le Père qui a engendré aime aussi le Fils qui est né de lui. Voici comment nous reconnaissons que nous aimons les enfants de Dieu : lorsque nous aimons Dieu et que nous accomplissons ses commandements. Car tel est l’amour de Dieu : garder ses commandements ; et ses commandements ne sont pas un fardeau, puisque tout être qui est né de Dieu est vainqueur du monde. Or la victoire remportée sur le monde, c’est notre foi. Qui donc est vainqueur du monde ? N’est-ce pas celui qui croit que Jésus est le Fils de Dieu ? C’est lui, Jésus Christ, qui est venu par l’eau et par le sang : non pas seulement avec l’eau, mais avec l’eau et avec le sang. Et celui qui rend témoignage, c’est l’Esprit, car l’Esprit est la vérité. En effet, ils sont trois qui rendent témoignage, l’Esprit, l’eau et le sang, et les trois n’en font qu’un. Nous acceptons bien le témoignage des hommes ; or, le témoignage de Dieu a plus de valeur, puisque le témoignage de Dieu, c’est celui qu’il rend à son Fils. – Parole du Seigneur.
</w:t>
      </w:r>
    </w:p>
    <w:p>
      <w:pPr>
        <w:pStyle w:val="Heading3"/>
      </w:pPr>
      <w:bookmarkStart w:id="4" w:name="_Toc4"/>
      <w:r>
        <w:t>Cantique (Is 12, 2, 4bcd, 5-6)</w:t>
      </w:r>
      <w:bookmarkEnd w:id="4"/>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il montre sa magnificence, et toute la terre le sait. Jubilez, criez de joie, habitants de Sion, car il est grand au milieu de toi, le Saint d’Israël !
</w:t>
      </w:r>
    </w:p>
    <w:p>
      <w:pPr>
        <w:pStyle w:val="Heading3"/>
      </w:pPr>
      <w:bookmarkStart w:id="5" w:name="_Toc5"/>
      <w:r>
        <w:t>Évangile (Mc 1, 7-11)</w:t>
      </w:r>
      <w:bookmarkEnd w:id="5"/>
    </w:p>
    <w:p>
      <w:pPr/>
      <w:r>
        <w:rPr/>
        <w:t xml:space="preserve">En ce temps-là, Jean le Baptiste proclamait : « Voici venir derrière moi celui qui est plus fort que moi ; je ne suis pas digne de m’abaisser pour défaire la courroie de ses sandales. Moi, je vous ai baptisés avec de l’eau ; lui vous baptisera dans l’Esprit Saint. » En ces jours-là, Jésus vint de Nazareth, ville de Galilée, et il fut baptisé par Jean dans le Jourdain. Et aussitôt, en remontant de l’eau, il vit les cieux se déchirer et l’Esprit descendre sur lui comme une colombe. Il y eut une voix venant des cieux : « Tu es mon Fils bien-aimé ; en toi, je trouve ma joie.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2024-04-29T09:52:14+02:00</dcterms:created>
  <dcterms:modified xsi:type="dcterms:W3CDTF">2024-04-29T09:52:14+02:00</dcterms:modified>
</cp:coreProperties>
</file>

<file path=docProps/custom.xml><?xml version="1.0" encoding="utf-8"?>
<Properties xmlns="http://schemas.openxmlformats.org/officeDocument/2006/custom-properties" xmlns:vt="http://schemas.openxmlformats.org/officeDocument/2006/docPropsVTypes"/>
</file>