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juin 2017
12ème dimanche du Temps Ordinaire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(Ps 68 (69), 8-10, 14.17, 33-35)</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 dans ton grand amour, Dieu, réponds-moi, par ta vérité sauve-moi. Réponds-moi, Seigneur, car il est bon, ton amour ; dans ta grande tendresse, regarde-moi. Les pauvres l’ont vu, ils sont en fête : « Vie et joie, à vous qui cherchez Dieu ! » Car le Seigneur écoute les humbles, il n’oublie pas les siens emprisonnés. Que le ciel et la terre le célèbrent, les mers et tout leur peuplement !
</w:t>
      </w:r>
    </w:p>
    <w:p>
      <w:pPr>
        <w:pStyle w:val="Heading3"/>
      </w:pPr>
      <w:bookmarkStart w:id="4" w:name="_Toc4"/>
      <w:r>
        <w:t>Deuxième lecture (Rm 5, 12-15)</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 Parole du Seigneur.
</w:t>
      </w:r>
    </w:p>
    <w:p>
      <w:pPr>
        <w:pStyle w:val="Heading3"/>
      </w:pPr>
      <w:bookmarkStart w:id="5" w:name="_Toc5"/>
      <w:r>
        <w:t>Évangile (Mt 10, 26-33)</w:t>
      </w:r>
      <w:bookmarkEnd w:id="5"/>
    </w:p>
    <w:p>
      <w:pPr/>
      <w:r>
        <w:rPr/>
        <w:t xml:space="preserve">En ce temps-là, Jésus disait à ses Apôtres : « Ne craignez pas les hommes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2024-05-04T00:49:21+02:00</dcterms:created>
  <dcterms:modified xsi:type="dcterms:W3CDTF">2024-05-04T00:49:21+02:00</dcterms:modified>
</cp:coreProperties>
</file>

<file path=docProps/custom.xml><?xml version="1.0" encoding="utf-8"?>
<Properties xmlns="http://schemas.openxmlformats.org/officeDocument/2006/custom-properties" xmlns:vt="http://schemas.openxmlformats.org/officeDocument/2006/docPropsVTypes"/>
</file>